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F6BEF" w14:textId="0AD1D978" w:rsidR="001E71F2" w:rsidRDefault="180430F8" w:rsidP="2CD9ED8E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Краснодарский край, Туапсинский район</w:t>
      </w:r>
      <w:r w:rsidR="01CA4A3A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г. Туапсе</w:t>
      </w:r>
    </w:p>
    <w:p w14:paraId="2F498A99" w14:textId="6AA83A4F" w:rsidR="001E71F2" w:rsidRDefault="180430F8" w:rsidP="2CD9ED8E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CD9ED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СОШ №2 М. Б. Ляха г. Туапсе</w:t>
      </w:r>
    </w:p>
    <w:p w14:paraId="407D13F1" w14:textId="0342B12F" w:rsidR="001E71F2" w:rsidRDefault="001E71F2" w:rsidP="2CD9ED8E">
      <w:pPr>
        <w:jc w:val="center"/>
      </w:pPr>
    </w:p>
    <w:p w14:paraId="406E0959" w14:textId="15248376" w:rsidR="001E71F2" w:rsidRDefault="001E71F2" w:rsidP="2CD9ED8E">
      <w:pPr>
        <w:jc w:val="center"/>
      </w:pPr>
    </w:p>
    <w:p w14:paraId="2765D954" w14:textId="35A817D4" w:rsidR="4CDACCC8" w:rsidRDefault="4CDACCC8" w:rsidP="4CDACCC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664499F" w14:textId="6100302C" w:rsidR="4CDACCC8" w:rsidRDefault="4CDACCC8" w:rsidP="4CDACCC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17CC940" w14:textId="7723847F" w:rsidR="4CDACCC8" w:rsidRDefault="4CDACCC8" w:rsidP="4CDACCC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47B26C5" w14:textId="77777777" w:rsidR="00B5715D" w:rsidRDefault="00B5715D" w:rsidP="4CDACCC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F0EACCB" w14:textId="77777777" w:rsidR="00B5715D" w:rsidRDefault="00B5715D" w:rsidP="4CDACCC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AE1B344" w14:textId="638B38CB" w:rsidR="001E71F2" w:rsidRDefault="02ADE9C5" w:rsidP="4CDACCC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37E0B63C" w:rsidRPr="4CDACCC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ндивидуальный </w:t>
      </w:r>
      <w:r w:rsidRPr="4CDACCC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проект по биологии </w:t>
      </w:r>
    </w:p>
    <w:p w14:paraId="6E812E64" w14:textId="1563A61D" w:rsidR="001E71F2" w:rsidRDefault="0F80A100" w:rsidP="4CDACCC8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Ученика </w:t>
      </w:r>
      <w:r w:rsidR="7BA39ADB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«А»</w:t>
      </w:r>
    </w:p>
    <w:p w14:paraId="348059DB" w14:textId="1B6374C7" w:rsidR="02C4D004" w:rsidRDefault="02C4D004" w:rsidP="4CDACCC8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Позднякова Даниил Александровича </w:t>
      </w:r>
    </w:p>
    <w:p w14:paraId="4EECF30B" w14:textId="57FCDEA2" w:rsidR="001E71F2" w:rsidRDefault="701FAD31" w:rsidP="3F7A7F7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тему: «микрофлора в организме человека»</w:t>
      </w:r>
    </w:p>
    <w:p w14:paraId="33EB0C23" w14:textId="4124EA0F" w:rsidR="001E71F2" w:rsidRDefault="0F80A100" w:rsidP="3F7A7F7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Научный руководитель: Паршин Александр Вен</w:t>
      </w:r>
      <w:r w:rsidR="14F503B4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иа</w:t>
      </w:r>
      <w:r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минович  </w:t>
      </w:r>
    </w:p>
    <w:p w14:paraId="23603E41" w14:textId="6D854D90" w:rsidR="001E71F2" w:rsidRDefault="001E71F2" w:rsidP="3F7A7F7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58F0BE" w14:textId="2B2AE362" w:rsidR="001E71F2" w:rsidRDefault="001E71F2" w:rsidP="3F7A7F7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E91ADD" w14:textId="2CFF1014" w:rsidR="001E71F2" w:rsidRDefault="004D2950" w:rsidP="3F7A7F7F">
      <w:pPr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501817AE" w14:textId="6598C154" w:rsidR="001E71F2" w:rsidRDefault="6656005F" w:rsidP="4CDACCC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Оглавление </w:t>
      </w:r>
    </w:p>
    <w:p w14:paraId="512AA3D0" w14:textId="3819439C" w:rsidR="7D24F6A7" w:rsidRDefault="7D24F6A7" w:rsidP="7D24F6A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1214B1" w14:textId="39E06FB3" w:rsidR="2CD9ED8E" w:rsidRDefault="5F0F7923" w:rsidP="2CD9ED8E">
      <w:pPr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Введение </w:t>
      </w:r>
    </w:p>
    <w:p w14:paraId="007E699A" w14:textId="64592623" w:rsidR="0084DA30" w:rsidRDefault="4DC59354" w:rsidP="2CD9ED8E">
      <w:pPr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1 Открытие первой бактерии</w:t>
      </w:r>
      <w:r w:rsidR="55586FC7" w:rsidRPr="3F7A7F7F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..........................................................................4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4B0BCB9" w14:textId="2DE87CDC" w:rsidR="722778A1" w:rsidRDefault="778730CD" w:rsidP="2CD9ED8E">
      <w:pPr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1.</w:t>
      </w:r>
      <w:r w:rsidR="1B21D3F6" w:rsidRPr="3F7A7F7F">
        <w:rPr>
          <w:rFonts w:ascii="Times New Roman" w:eastAsia="Times New Roman" w:hAnsi="Times New Roman" w:cs="Times New Roman"/>
          <w:sz w:val="28"/>
          <w:szCs w:val="28"/>
        </w:rPr>
        <w:t>2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основоположник микрофлоры </w:t>
      </w:r>
      <w:r w:rsidR="6F3CF6BC" w:rsidRPr="3F7A7F7F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.................................................................5</w:t>
      </w:r>
    </w:p>
    <w:p w14:paraId="2F58F9FF" w14:textId="047AC5F7" w:rsidR="7BA778A0" w:rsidRDefault="339AD23B" w:rsidP="7D24F6A7">
      <w:pPr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1.</w:t>
      </w:r>
      <w:r w:rsidR="2B8410A9" w:rsidRPr="3F7A7F7F">
        <w:rPr>
          <w:rFonts w:ascii="Times New Roman" w:eastAsia="Times New Roman" w:hAnsi="Times New Roman" w:cs="Times New Roman"/>
          <w:sz w:val="28"/>
          <w:szCs w:val="28"/>
        </w:rPr>
        <w:t>3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1B31D3AB" w:rsidRPr="3F7A7F7F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микрофлоры </w:t>
      </w:r>
      <w:r w:rsidR="73208251" w:rsidRPr="3F7A7F7F">
        <w:rPr>
          <w:rFonts w:ascii="Times New Roman" w:eastAsia="Times New Roman" w:hAnsi="Times New Roman" w:cs="Times New Roman"/>
          <w:sz w:val="28"/>
          <w:szCs w:val="28"/>
        </w:rPr>
        <w:t>и ее функции в организме</w:t>
      </w:r>
      <w:r w:rsidR="2E1BAEAF" w:rsidRPr="3F7A7F7F">
        <w:rPr>
          <w:rFonts w:ascii="Times New Roman" w:eastAsia="Times New Roman" w:hAnsi="Times New Roman" w:cs="Times New Roman"/>
          <w:sz w:val="28"/>
          <w:szCs w:val="28"/>
        </w:rPr>
        <w:t>...................................7</w:t>
      </w:r>
    </w:p>
    <w:p w14:paraId="0F142CD6" w14:textId="727B2E65" w:rsidR="2EF4D3F3" w:rsidRDefault="164409D6" w:rsidP="3F7A7F7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1.</w:t>
      </w:r>
      <w:r w:rsidR="5E7267EA" w:rsidRPr="3F7A7F7F">
        <w:rPr>
          <w:rFonts w:ascii="Times New Roman" w:eastAsia="Times New Roman" w:hAnsi="Times New Roman" w:cs="Times New Roman"/>
          <w:sz w:val="28"/>
          <w:szCs w:val="28"/>
        </w:rPr>
        <w:t>4</w:t>
      </w:r>
      <w:r w:rsidRPr="3F7A7F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Микробиота здорового человека и ее развитие в течение жизни</w:t>
      </w:r>
      <w:r w:rsidR="01BC2A2E" w:rsidRPr="3F7A7F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..........9</w:t>
      </w:r>
    </w:p>
    <w:p w14:paraId="6D14DA39" w14:textId="2CC42D15" w:rsidR="72F6999D" w:rsidRDefault="6B1F0D48" w:rsidP="3F7A7F7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1.5 Причины и методы улучшение микрофлоры </w:t>
      </w:r>
      <w:r w:rsidR="300178BB" w:rsidRPr="3F7A7F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......................................12</w:t>
      </w:r>
    </w:p>
    <w:p w14:paraId="6BAF19F7" w14:textId="4FEC72C2" w:rsidR="04BF6654" w:rsidRDefault="1B0768B1" w:rsidP="7D24F6A7">
      <w:pPr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Практическая часть </w:t>
      </w:r>
    </w:p>
    <w:p w14:paraId="4E2DAE71" w14:textId="584F5882" w:rsidR="007189E5" w:rsidRDefault="2DB79C18" w:rsidP="7D24F6A7">
      <w:pPr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>2.1</w:t>
      </w:r>
      <w:r w:rsidR="7EC4BA16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A7B4809" w:rsidRPr="4CDACCC8">
        <w:rPr>
          <w:rFonts w:ascii="Times New Roman" w:eastAsia="Times New Roman" w:hAnsi="Times New Roman" w:cs="Times New Roman"/>
          <w:sz w:val="28"/>
          <w:szCs w:val="28"/>
        </w:rPr>
        <w:t>Опро</w:t>
      </w:r>
      <w:r w:rsidR="28C13644" w:rsidRPr="4CDACCC8">
        <w:rPr>
          <w:rFonts w:ascii="Times New Roman" w:eastAsia="Times New Roman" w:hAnsi="Times New Roman" w:cs="Times New Roman"/>
          <w:sz w:val="28"/>
          <w:szCs w:val="28"/>
        </w:rPr>
        <w:t>с..........................................................................................................</w:t>
      </w:r>
      <w:r w:rsidR="12B6C727" w:rsidRPr="4CDACCC8">
        <w:rPr>
          <w:rFonts w:ascii="Times New Roman" w:eastAsia="Times New Roman" w:hAnsi="Times New Roman" w:cs="Times New Roman"/>
          <w:sz w:val="28"/>
          <w:szCs w:val="28"/>
        </w:rPr>
        <w:t>15</w:t>
      </w:r>
    </w:p>
    <w:p w14:paraId="60D492FC" w14:textId="368A1437" w:rsidR="2CD9ED8E" w:rsidRDefault="222F2E38" w:rsidP="2CD9ED8E">
      <w:pPr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28C13644" w:rsidRPr="4CDACCC8">
        <w:rPr>
          <w:rFonts w:ascii="Times New Roman" w:eastAsia="Times New Roman" w:hAnsi="Times New Roman" w:cs="Times New Roman"/>
          <w:sz w:val="28"/>
          <w:szCs w:val="28"/>
        </w:rPr>
        <w:t>Заключение................................................................................................18</w:t>
      </w:r>
    </w:p>
    <w:p w14:paraId="625ECDED" w14:textId="57D1F581" w:rsidR="28C13644" w:rsidRDefault="4850CCFE" w:rsidP="3F7A7F7F">
      <w:pPr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28C13644" w:rsidRPr="4CDACCC8">
        <w:rPr>
          <w:rFonts w:ascii="Times New Roman" w:eastAsia="Times New Roman" w:hAnsi="Times New Roman" w:cs="Times New Roman"/>
          <w:sz w:val="28"/>
          <w:szCs w:val="28"/>
        </w:rPr>
        <w:t>Список литературы...................................................................................19</w:t>
      </w:r>
    </w:p>
    <w:p w14:paraId="6A3112F0" w14:textId="5D48CCDB" w:rsidR="7D24F6A7" w:rsidRDefault="7D24F6A7" w:rsidP="7D24F6A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6C799A7" w14:textId="0F13408B" w:rsidR="7D24F6A7" w:rsidRDefault="7D24F6A7" w:rsidP="7D24F6A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DCCD0F5" w14:textId="0BE742C6" w:rsidR="7D24F6A7" w:rsidRDefault="7D24F6A7" w:rsidP="3F7A7F7F">
      <w:pPr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44B0DE96" w14:textId="435CF11C" w:rsidR="2FD1C30A" w:rsidRDefault="60A045A5" w:rsidP="7D24F6A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Введение </w:t>
      </w:r>
    </w:p>
    <w:p w14:paraId="5ADB631D" w14:textId="08DDAD9B" w:rsidR="244BAF50" w:rsidRDefault="00FF7A65" w:rsidP="00FF7A6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3F430CD4" w:rsidRPr="3F7A7F7F">
        <w:rPr>
          <w:rFonts w:ascii="Times New Roman" w:eastAsia="Times New Roman" w:hAnsi="Times New Roman" w:cs="Times New Roman"/>
          <w:sz w:val="28"/>
          <w:szCs w:val="28"/>
        </w:rPr>
        <w:t xml:space="preserve">Микрофлора (микробиота) — это множество одноклеточных организмов, которые живут в организме человека и вокруг него. </w:t>
      </w:r>
      <w:proofErr w:type="spellStart"/>
      <w:r w:rsidR="3F430CD4" w:rsidRPr="3F7A7F7F">
        <w:rPr>
          <w:rFonts w:ascii="Times New Roman" w:eastAsia="Times New Roman" w:hAnsi="Times New Roman" w:cs="Times New Roman"/>
          <w:sz w:val="28"/>
          <w:szCs w:val="28"/>
        </w:rPr>
        <w:t>Микробиом</w:t>
      </w:r>
      <w:proofErr w:type="spellEnd"/>
      <w:r w:rsidR="3F430CD4" w:rsidRPr="3F7A7F7F">
        <w:rPr>
          <w:rFonts w:ascii="Times New Roman" w:eastAsia="Times New Roman" w:hAnsi="Times New Roman" w:cs="Times New Roman"/>
          <w:sz w:val="28"/>
          <w:szCs w:val="28"/>
        </w:rPr>
        <w:t xml:space="preserve"> человека представляет собой сообщества бактерий, вирусов и грибов.  </w:t>
      </w:r>
    </w:p>
    <w:p w14:paraId="03F69A39" w14:textId="38AAF2E5" w:rsidR="244BAF50" w:rsidRDefault="00FF7A65" w:rsidP="00FF7A6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3F430CD4" w:rsidRPr="3F7A7F7F">
        <w:rPr>
          <w:rFonts w:ascii="Times New Roman" w:eastAsia="Times New Roman" w:hAnsi="Times New Roman" w:cs="Times New Roman"/>
          <w:sz w:val="28"/>
          <w:szCs w:val="28"/>
        </w:rPr>
        <w:t>Актуальность темы заключается в важности микрофлоры для человека. Она участвует в процессе пищеварения, синтезе витаминов, гормонов и биологически активных веществ, необходимых для жизнедеятельности организма. Микрофлора определяет здоровье человека, его иммунный ответ на различные неблагоприятные факторы и формирование механизма первичной профилактики заболеваний.</w:t>
      </w:r>
      <w:r w:rsidR="00B57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F430CD4" w:rsidRPr="3F7A7F7F">
        <w:rPr>
          <w:rFonts w:ascii="Times New Roman" w:eastAsia="Times New Roman" w:hAnsi="Times New Roman" w:cs="Times New Roman"/>
          <w:sz w:val="28"/>
          <w:szCs w:val="28"/>
        </w:rPr>
        <w:t xml:space="preserve">Количественный и качественный состав микрофлоры человека во многом зависит от возраста, пола, состояния организма и других факторов. Например, на спектр микрофлоры большое влияние оказывают способ </w:t>
      </w:r>
      <w:proofErr w:type="spellStart"/>
      <w:r w:rsidR="3F430CD4" w:rsidRPr="3F7A7F7F">
        <w:rPr>
          <w:rFonts w:ascii="Times New Roman" w:eastAsia="Times New Roman" w:hAnsi="Times New Roman" w:cs="Times New Roman"/>
          <w:sz w:val="28"/>
          <w:szCs w:val="28"/>
        </w:rPr>
        <w:t>родоразрешения</w:t>
      </w:r>
      <w:proofErr w:type="spellEnd"/>
      <w:r w:rsidR="3F430CD4" w:rsidRPr="3F7A7F7F">
        <w:rPr>
          <w:rFonts w:ascii="Times New Roman" w:eastAsia="Times New Roman" w:hAnsi="Times New Roman" w:cs="Times New Roman"/>
          <w:sz w:val="28"/>
          <w:szCs w:val="28"/>
        </w:rPr>
        <w:t xml:space="preserve">, вскармливание, перенесённые заболевания, приём лекарственных средств, характер питания и условия жизни.  </w:t>
      </w:r>
    </w:p>
    <w:p w14:paraId="62F137E9" w14:textId="6261CE2B" w:rsidR="57DDF1B4" w:rsidRDefault="0034C15D" w:rsidP="7D24F6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="19758AFE" w:rsidRPr="3F7A7F7F">
        <w:rPr>
          <w:rFonts w:ascii="Times New Roman" w:eastAsia="Times New Roman" w:hAnsi="Times New Roman" w:cs="Times New Roman"/>
          <w:sz w:val="28"/>
          <w:szCs w:val="28"/>
        </w:rPr>
        <w:t>:</w:t>
      </w:r>
      <w:r w:rsidR="3AEB07F5" w:rsidRPr="3F7A7F7F">
        <w:rPr>
          <w:rFonts w:ascii="Times New Roman" w:eastAsia="Times New Roman" w:hAnsi="Times New Roman" w:cs="Times New Roman"/>
          <w:sz w:val="28"/>
          <w:szCs w:val="28"/>
        </w:rPr>
        <w:t xml:space="preserve"> изучить как качество микрофлоры влияет на наш организм </w:t>
      </w:r>
    </w:p>
    <w:p w14:paraId="32BD2049" w14:textId="51C2A463" w:rsidR="6B8601EE" w:rsidRDefault="631739E1" w:rsidP="7D24F6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C3C29F3" w:rsidRPr="3F7A7F7F">
        <w:rPr>
          <w:rFonts w:ascii="Times New Roman" w:eastAsia="Times New Roman" w:hAnsi="Times New Roman" w:cs="Times New Roman"/>
          <w:sz w:val="28"/>
          <w:szCs w:val="28"/>
        </w:rPr>
        <w:t>моего проекта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:</w:t>
      </w:r>
      <w:r w:rsidR="6B5FE204" w:rsidRPr="3F7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14:paraId="3B4D7B17" w14:textId="35B76CF9" w:rsidR="3D9B0845" w:rsidRDefault="6C736CC4" w:rsidP="7D24F6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1</w:t>
      </w:r>
      <w:r w:rsidR="62523F45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FF7A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E6D46F7" w:rsidRPr="3F7A7F7F">
        <w:rPr>
          <w:rFonts w:ascii="Times New Roman" w:eastAsia="Times New Roman" w:hAnsi="Times New Roman" w:cs="Times New Roman"/>
          <w:sz w:val="28"/>
          <w:szCs w:val="28"/>
        </w:rPr>
        <w:t>выявить роль бактерий в жизни человека</w:t>
      </w:r>
    </w:p>
    <w:p w14:paraId="71454E8F" w14:textId="0593615B" w:rsidR="7202FAB7" w:rsidRDefault="5E0EE1A2" w:rsidP="7D24F6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2</w:t>
      </w:r>
      <w:r w:rsidR="4E6D46F7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FF7A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E6D46F7" w:rsidRPr="3F7A7F7F">
        <w:rPr>
          <w:rFonts w:ascii="Times New Roman" w:eastAsia="Times New Roman" w:hAnsi="Times New Roman" w:cs="Times New Roman"/>
          <w:sz w:val="28"/>
          <w:szCs w:val="28"/>
        </w:rPr>
        <w:t>провести опрос на наличие знаний</w:t>
      </w:r>
      <w:r w:rsidR="00FF7A6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FF7A65">
        <w:rPr>
          <w:rFonts w:ascii="Times New Roman" w:eastAsia="Times New Roman" w:hAnsi="Times New Roman" w:cs="Times New Roman"/>
          <w:sz w:val="28"/>
          <w:szCs w:val="28"/>
        </w:rPr>
        <w:t>Туапсинцев</w:t>
      </w:r>
      <w:proofErr w:type="spellEnd"/>
      <w:r w:rsidR="4E6D46F7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ED92EF7" w:rsidRPr="3F7A7F7F">
        <w:rPr>
          <w:rFonts w:ascii="Times New Roman" w:eastAsia="Times New Roman" w:hAnsi="Times New Roman" w:cs="Times New Roman"/>
          <w:sz w:val="28"/>
          <w:szCs w:val="28"/>
        </w:rPr>
        <w:t>о</w:t>
      </w:r>
      <w:r w:rsidR="4E6D46F7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786C844F" w:rsidRPr="3F7A7F7F">
        <w:rPr>
          <w:rFonts w:ascii="Times New Roman" w:eastAsia="Times New Roman" w:hAnsi="Times New Roman" w:cs="Times New Roman"/>
          <w:sz w:val="28"/>
          <w:szCs w:val="28"/>
        </w:rPr>
        <w:t>микр</w:t>
      </w:r>
      <w:r w:rsidR="00FF7A65">
        <w:rPr>
          <w:rFonts w:ascii="Times New Roman" w:eastAsia="Times New Roman" w:hAnsi="Times New Roman" w:cs="Times New Roman"/>
          <w:sz w:val="28"/>
          <w:szCs w:val="28"/>
        </w:rPr>
        <w:t>о</w:t>
      </w:r>
      <w:r w:rsidR="786C844F" w:rsidRPr="3F7A7F7F">
        <w:rPr>
          <w:rFonts w:ascii="Times New Roman" w:eastAsia="Times New Roman" w:hAnsi="Times New Roman" w:cs="Times New Roman"/>
          <w:sz w:val="28"/>
          <w:szCs w:val="28"/>
        </w:rPr>
        <w:t xml:space="preserve">флоре </w:t>
      </w:r>
      <w:bookmarkStart w:id="0" w:name="_GoBack"/>
      <w:bookmarkEnd w:id="0"/>
    </w:p>
    <w:p w14:paraId="3DF25DE5" w14:textId="40FA3EFB" w:rsidR="7202FAB7" w:rsidRDefault="631AF037" w:rsidP="7D24F6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3</w:t>
      </w:r>
      <w:r w:rsidR="4E6D46F7" w:rsidRPr="3F7A7F7F">
        <w:rPr>
          <w:rFonts w:ascii="Times New Roman" w:eastAsia="Times New Roman" w:hAnsi="Times New Roman" w:cs="Times New Roman"/>
          <w:sz w:val="28"/>
          <w:szCs w:val="28"/>
        </w:rPr>
        <w:t xml:space="preserve">.указать причины </w:t>
      </w:r>
      <w:r w:rsidR="1A4CA762" w:rsidRPr="3F7A7F7F">
        <w:rPr>
          <w:rFonts w:ascii="Times New Roman" w:eastAsia="Times New Roman" w:hAnsi="Times New Roman" w:cs="Times New Roman"/>
          <w:sz w:val="28"/>
          <w:szCs w:val="28"/>
        </w:rPr>
        <w:t>ухудшения микрофлоры</w:t>
      </w:r>
      <w:r w:rsidR="4E6D46F7" w:rsidRPr="3F7A7F7F">
        <w:rPr>
          <w:rFonts w:ascii="Times New Roman" w:eastAsia="Times New Roman" w:hAnsi="Times New Roman" w:cs="Times New Roman"/>
          <w:sz w:val="28"/>
          <w:szCs w:val="28"/>
        </w:rPr>
        <w:t xml:space="preserve"> и оп</w:t>
      </w:r>
      <w:r w:rsidR="6C5A5629" w:rsidRPr="3F7A7F7F">
        <w:rPr>
          <w:rFonts w:ascii="Times New Roman" w:eastAsia="Times New Roman" w:hAnsi="Times New Roman" w:cs="Times New Roman"/>
          <w:sz w:val="28"/>
          <w:szCs w:val="28"/>
        </w:rPr>
        <w:t>исать методы борьбы</w:t>
      </w:r>
      <w:r w:rsidR="62523F45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EFBF307" w14:textId="25D34980" w:rsidR="0F7BD1F6" w:rsidRDefault="700DA487" w:rsidP="7D24F6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:</w:t>
      </w:r>
      <w:r w:rsidR="00FF7A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27F0925" w:rsidRPr="3F7A7F7F">
        <w:rPr>
          <w:rFonts w:ascii="Times New Roman" w:eastAsia="Times New Roman" w:hAnsi="Times New Roman" w:cs="Times New Roman"/>
          <w:sz w:val="28"/>
          <w:szCs w:val="28"/>
        </w:rPr>
        <w:t>Анал</w:t>
      </w:r>
      <w:r w:rsidR="32227A9F" w:rsidRPr="3F7A7F7F">
        <w:rPr>
          <w:rFonts w:ascii="Times New Roman" w:eastAsia="Times New Roman" w:hAnsi="Times New Roman" w:cs="Times New Roman"/>
          <w:sz w:val="28"/>
          <w:szCs w:val="28"/>
        </w:rPr>
        <w:t>и</w:t>
      </w:r>
      <w:r w:rsidR="527F0925" w:rsidRPr="3F7A7F7F">
        <w:rPr>
          <w:rFonts w:ascii="Times New Roman" w:eastAsia="Times New Roman" w:hAnsi="Times New Roman" w:cs="Times New Roman"/>
          <w:sz w:val="28"/>
          <w:szCs w:val="28"/>
        </w:rPr>
        <w:t>тический</w:t>
      </w:r>
      <w:r w:rsidR="00B57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FC6B218" w14:textId="49D296B0" w:rsidR="750604DC" w:rsidRDefault="658D39ED" w:rsidP="7D24F6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Гипотеза</w:t>
      </w:r>
      <w:r w:rsidR="48702BB2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4DB73027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4DB73027" w:rsidRPr="3F7A7F7F">
        <w:rPr>
          <w:rFonts w:ascii="Times New Roman" w:eastAsia="Times New Roman" w:hAnsi="Times New Roman" w:cs="Times New Roman"/>
          <w:sz w:val="28"/>
          <w:szCs w:val="28"/>
        </w:rPr>
        <w:t xml:space="preserve">микрофлора влияет на здоровье </w:t>
      </w:r>
      <w:r w:rsidR="00FF7A65">
        <w:rPr>
          <w:rFonts w:ascii="Times New Roman" w:eastAsia="Times New Roman" w:hAnsi="Times New Roman" w:cs="Times New Roman"/>
          <w:sz w:val="28"/>
          <w:szCs w:val="28"/>
        </w:rPr>
        <w:t>человека</w:t>
      </w:r>
    </w:p>
    <w:p w14:paraId="0983309A" w14:textId="758A5090" w:rsidR="6D6610B3" w:rsidRPr="00FF7A65" w:rsidRDefault="21554BD3" w:rsidP="7D24F6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Продукт</w:t>
      </w:r>
      <w:r w:rsidR="00FF7A6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FF7A65" w:rsidRPr="00FF7A65">
        <w:rPr>
          <w:rFonts w:ascii="Times New Roman" w:eastAsia="Times New Roman" w:hAnsi="Times New Roman" w:cs="Times New Roman"/>
          <w:bCs/>
          <w:sz w:val="28"/>
          <w:szCs w:val="28"/>
        </w:rPr>
        <w:t>памятка о «О важности здоровой микрофлоры»</w:t>
      </w:r>
    </w:p>
    <w:p w14:paraId="7C8960FF" w14:textId="6F25472A" w:rsidR="3F7A7F7F" w:rsidRDefault="3F7A7F7F" w:rsidP="3F7A7F7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A213EEB" w14:textId="10EBDD98" w:rsidR="178ACCDE" w:rsidRDefault="320D7896" w:rsidP="3F7A7F7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1.1</w:t>
      </w:r>
      <w:r w:rsidR="68293983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74E960AC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Открытие первой бактерии </w:t>
      </w:r>
    </w:p>
    <w:p w14:paraId="4BF7AFAA" w14:textId="0C42B425" w:rsidR="27374C18" w:rsidRDefault="70CDF10D" w:rsidP="3F7A7F7F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Бактерии впервые обнаружил голландский натуралист Антони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Левенгук в 1676 году с помощью микроскопа собственной конструкции и опубликовал свои наблюдения в письмах в </w:t>
      </w:r>
      <w:r w:rsidR="6F28A4D9" w:rsidRPr="3F7A7F7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оролевское общество Лондона</w:t>
      </w:r>
      <w:r w:rsidR="62683DE9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  <w:r w:rsidR="22FC4FDC" w:rsidRPr="3F7A7F7F">
        <w:rPr>
          <w:rFonts w:ascii="Times New Roman" w:eastAsia="Times New Roman" w:hAnsi="Times New Roman" w:cs="Times New Roman"/>
          <w:sz w:val="28"/>
          <w:szCs w:val="28"/>
        </w:rPr>
        <w:t xml:space="preserve"> Венский врач </w:t>
      </w:r>
      <w:proofErr w:type="spellStart"/>
      <w:r w:rsidR="22FC4FDC" w:rsidRPr="3F7A7F7F">
        <w:rPr>
          <w:rFonts w:ascii="Times New Roman" w:eastAsia="Times New Roman" w:hAnsi="Times New Roman" w:cs="Times New Roman"/>
          <w:sz w:val="28"/>
          <w:szCs w:val="28"/>
        </w:rPr>
        <w:t>Маркус</w:t>
      </w:r>
      <w:proofErr w:type="spellEnd"/>
      <w:r w:rsidR="22FC4FDC" w:rsidRPr="3F7A7F7F">
        <w:rPr>
          <w:rFonts w:ascii="Times New Roman" w:eastAsia="Times New Roman" w:hAnsi="Times New Roman" w:cs="Times New Roman"/>
          <w:sz w:val="28"/>
          <w:szCs w:val="28"/>
        </w:rPr>
        <w:t xml:space="preserve"> фон </w:t>
      </w:r>
      <w:proofErr w:type="spellStart"/>
      <w:r w:rsidR="22FC4FDC" w:rsidRPr="3F7A7F7F">
        <w:rPr>
          <w:rFonts w:ascii="Times New Roman" w:eastAsia="Times New Roman" w:hAnsi="Times New Roman" w:cs="Times New Roman"/>
          <w:sz w:val="28"/>
          <w:szCs w:val="28"/>
        </w:rPr>
        <w:t>Пленциц</w:t>
      </w:r>
      <w:proofErr w:type="spellEnd"/>
      <w:r w:rsidR="22FC4FDC" w:rsidRPr="3F7A7F7F">
        <w:rPr>
          <w:rFonts w:ascii="Times New Roman" w:eastAsia="Times New Roman" w:hAnsi="Times New Roman" w:cs="Times New Roman"/>
          <w:sz w:val="28"/>
          <w:szCs w:val="28"/>
        </w:rPr>
        <w:t xml:space="preserve"> утверждал, что заразные болезни вызываются мелкими организмами, открытыми Левенгуком. </w:t>
      </w:r>
      <w:r w:rsidR="596D49A7" w:rsidRPr="3F7A7F7F">
        <w:rPr>
          <w:rFonts w:ascii="Times New Roman" w:eastAsia="Times New Roman" w:hAnsi="Times New Roman" w:cs="Times New Roman"/>
          <w:sz w:val="28"/>
          <w:szCs w:val="28"/>
        </w:rPr>
        <w:t xml:space="preserve">Антони </w:t>
      </w:r>
      <w:proofErr w:type="spellStart"/>
      <w:r w:rsidR="596D49A7" w:rsidRPr="3F7A7F7F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="596D49A7" w:rsidRPr="3F7A7F7F">
        <w:rPr>
          <w:rFonts w:ascii="Times New Roman" w:eastAsia="Times New Roman" w:hAnsi="Times New Roman" w:cs="Times New Roman"/>
          <w:sz w:val="28"/>
          <w:szCs w:val="28"/>
        </w:rPr>
        <w:t xml:space="preserve"> Левенгук</w:t>
      </w:r>
      <w:r w:rsidR="1005B539" w:rsidRPr="3F7A7F7F">
        <w:rPr>
          <w:rFonts w:ascii="Times New Roman" w:eastAsia="Times New Roman" w:hAnsi="Times New Roman" w:cs="Times New Roman"/>
          <w:sz w:val="28"/>
          <w:szCs w:val="28"/>
        </w:rPr>
        <w:t>-</w:t>
      </w:r>
      <w:r w:rsidR="596D49A7" w:rsidRPr="3F7A7F7F">
        <w:rPr>
          <w:rFonts w:ascii="Times New Roman" w:eastAsia="Times New Roman" w:hAnsi="Times New Roman" w:cs="Times New Roman"/>
          <w:sz w:val="28"/>
          <w:szCs w:val="28"/>
        </w:rPr>
        <w:t xml:space="preserve">голландский натуралист, который впервые увидел и описал бактерии. </w:t>
      </w:r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Пытаясь узнать причину раздражающего на язык человека перца, Левенгук приготовил его настой. Через две недели, когда учёный решил посмотреть под микроскопом на каплю этого настоя, его удивлению не было предела. В препарате жили организмы, которые сталкивались и разбегались, как муравьи в муравейнике.</w:t>
      </w:r>
      <w:r w:rsidR="393E9C4D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Левенгук описал это явление в письме Королевскому обществу и назвал обнаруженные организмы «</w:t>
      </w:r>
      <w:proofErr w:type="spellStart"/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анималькулями</w:t>
      </w:r>
      <w:proofErr w:type="spellEnd"/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».</w:t>
      </w:r>
      <w:r w:rsidR="357356B8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 xml:space="preserve">Учёный занялся поиском </w:t>
      </w:r>
      <w:proofErr w:type="spellStart"/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анималькулей</w:t>
      </w:r>
      <w:proofErr w:type="spellEnd"/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 xml:space="preserve"> и находил их повсюду: в гнилой воде, в канавах, на собственных зубах.</w:t>
      </w:r>
      <w:r w:rsidR="49A288B1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Сделав</w:t>
      </w:r>
      <w:proofErr w:type="gramEnd"/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 xml:space="preserve"> соскрёб со своих зубов, Левенгук смешал его с чистой дождевой водой и посмотрел на него под микроскопом. На сером фоне линзы он увидел массу невероятно маленьких созданий.  Левенгук установил различные формы бактерий: бациллы, кокки, спириллы, нитчатые бактерии.  Также учёный обнаружил, что при нагревании «</w:t>
      </w:r>
      <w:proofErr w:type="spellStart"/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анимакули</w:t>
      </w:r>
      <w:proofErr w:type="spellEnd"/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» погибают: если нагреть воду, в которой находились эти организмы, они переставали</w:t>
      </w:r>
      <w:r w:rsidR="7C6E481C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2DA7638" w:rsidRPr="3F7A7F7F">
        <w:rPr>
          <w:rFonts w:ascii="Times New Roman" w:eastAsia="Times New Roman" w:hAnsi="Times New Roman" w:cs="Times New Roman"/>
          <w:sz w:val="28"/>
          <w:szCs w:val="28"/>
        </w:rPr>
        <w:t>двигаться, а при последующем охлаждении воды уже не оживали.</w:t>
      </w:r>
      <w:r w:rsidR="606F51D1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96D49A7" w:rsidRPr="3F7A7F7F">
        <w:rPr>
          <w:rFonts w:ascii="Times New Roman" w:eastAsia="Times New Roman" w:hAnsi="Times New Roman" w:cs="Times New Roman"/>
          <w:sz w:val="28"/>
          <w:szCs w:val="28"/>
        </w:rPr>
        <w:t>Левенгук проводил исследования с помощью микроскопа собственной конструкции, который давал увеличение до 300 раз. В качестве объектов для изучения учёный использовал воду из пруда, различные настои, кровь, зубной налёт и многое другое.</w:t>
      </w:r>
    </w:p>
    <w:p w14:paraId="51114580" w14:textId="77777777" w:rsidR="00B5715D" w:rsidRDefault="00B5715D" w:rsidP="7D24F6A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9AEE36" w14:textId="77777777" w:rsidR="00B5715D" w:rsidRDefault="00B5715D" w:rsidP="7D24F6A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38199F" w14:textId="1EA41A8A" w:rsidR="036FB4CF" w:rsidRDefault="2051DECF" w:rsidP="7D24F6A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1.2</w:t>
      </w:r>
      <w:r w:rsidR="42F5E1F5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539F3922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Основоположник микрофлоры</w:t>
      </w:r>
    </w:p>
    <w:p w14:paraId="260B12EC" w14:textId="50390BA1" w:rsidR="2028027E" w:rsidRDefault="4786B106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Луи́ </w:t>
      </w:r>
      <w:proofErr w:type="spellStart"/>
      <w:r w:rsidRPr="4CDACCC8">
        <w:rPr>
          <w:rFonts w:ascii="Times New Roman" w:eastAsia="Times New Roman" w:hAnsi="Times New Roman" w:cs="Times New Roman"/>
          <w:sz w:val="28"/>
          <w:szCs w:val="28"/>
        </w:rPr>
        <w:t>Пасте́р</w:t>
      </w:r>
      <w:r w:rsidR="58821406" w:rsidRPr="4CDACCC8">
        <w:rPr>
          <w:rFonts w:ascii="Times New Roman" w:eastAsia="Times New Roman" w:hAnsi="Times New Roman" w:cs="Times New Roman"/>
          <w:sz w:val="28"/>
          <w:szCs w:val="28"/>
        </w:rPr>
        <w:t>-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французский</w:t>
      </w:r>
      <w:proofErr w:type="spellEnd"/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химик и микробиолог,</w:t>
      </w:r>
      <w:r w:rsidR="5E86CDE5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член Французской академии</w:t>
      </w:r>
      <w:r w:rsidR="38B5564A" w:rsidRPr="4CDACCC8">
        <w:rPr>
          <w:rFonts w:ascii="Times New Roman" w:eastAsia="Times New Roman" w:hAnsi="Times New Roman" w:cs="Times New Roman"/>
          <w:sz w:val="28"/>
          <w:szCs w:val="28"/>
        </w:rPr>
        <w:t>.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Пастер, показав микробиологическую сущность брожения и многих болезней животных и человека, стал одним из основоположников микробиологии,</w:t>
      </w:r>
      <w:r w:rsidR="1EA5BB0D" w:rsidRPr="4CDACCC8">
        <w:rPr>
          <w:rFonts w:ascii="Times New Roman" w:eastAsia="Times New Roman" w:hAnsi="Times New Roman" w:cs="Times New Roman"/>
          <w:sz w:val="28"/>
          <w:szCs w:val="28"/>
        </w:rPr>
        <w:t xml:space="preserve"> создателем научных основ вакцинации и вакцин против сибирской язвы, куриной холеры и бешенства.</w:t>
      </w:r>
    </w:p>
    <w:p w14:paraId="4F9F3A5A" w14:textId="76CE9496" w:rsidR="1BE7477E" w:rsidRDefault="00FF7A65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450A7215" w:rsidRPr="3F7A7F7F">
        <w:rPr>
          <w:rFonts w:ascii="Times New Roman" w:eastAsia="Times New Roman" w:hAnsi="Times New Roman" w:cs="Times New Roman"/>
          <w:sz w:val="28"/>
          <w:szCs w:val="28"/>
        </w:rPr>
        <w:t>C середины XIX века начался период активного изучения химического состава, роста и размножения бактерий. Открытие французского химика Луи Пастера, что живые организмы являются причиной брожения, является основой для современной микробной теории болезней и антисептического метода лечения.</w:t>
      </w:r>
    </w:p>
    <w:p w14:paraId="6085F606" w14:textId="29825A6E" w:rsidR="0A5D547E" w:rsidRDefault="00FF7A65" w:rsidP="3F7A7F7F">
      <w:pPr>
        <w:spacing w:line="360" w:lineRule="auto"/>
        <w:jc w:val="both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>В 1881 году Пастер начал разрабатывать программу профилактики против всех потенциально инфекционных болезней. Он разработал и впервые применил вакцины для животных</w:t>
      </w:r>
      <w:r w:rsidR="0193D83F" w:rsidRPr="3F7A7F7F">
        <w:rPr>
          <w:rFonts w:ascii="Times New Roman" w:eastAsia="Times New Roman" w:hAnsi="Times New Roman" w:cs="Times New Roman"/>
          <w:sz w:val="28"/>
          <w:szCs w:val="28"/>
        </w:rPr>
        <w:t>-</w:t>
      </w:r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>против холеры кур и сибирской язвы</w:t>
      </w:r>
      <w:r w:rsidR="3FE8A42E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 xml:space="preserve"> Благодаря исследованиям Луи Пастера была окончательна подтверждена важность и введена в широкую практику дезинфекция рук в медицине на основе работ учёных </w:t>
      </w:r>
      <w:proofErr w:type="spellStart"/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>Земмельвейса</w:t>
      </w:r>
      <w:proofErr w:type="spellEnd"/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 xml:space="preserve"> и Листера, чьи доводы медицинское сообщество долго не признавало </w:t>
      </w:r>
    </w:p>
    <w:p w14:paraId="4B79EA21" w14:textId="5108A9C2" w:rsidR="0A5D547E" w:rsidRDefault="00FF7A65" w:rsidP="3F7A7F7F">
      <w:pPr>
        <w:spacing w:line="360" w:lineRule="auto"/>
        <w:jc w:val="both"/>
        <w:rPr>
          <w:rFonts w:ascii="Times New Roman" w:eastAsia="Times New Roman" w:hAnsi="Times New Roman" w:cs="Times New Roman"/>
          <w:color w:val="0645AD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 xml:space="preserve">Позже в XIX веке открыли связь микроорганизмов с болезнями, когда итальянский анатом </w:t>
      </w:r>
      <w:proofErr w:type="spellStart"/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>Филиппо</w:t>
      </w:r>
      <w:proofErr w:type="spellEnd"/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>Пачини</w:t>
      </w:r>
      <w:proofErr w:type="spellEnd"/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 xml:space="preserve"> в 1854 году во Флоренции выделил бактерию холеры и установил чёткую связь присутствия бактерии в кишечнике умерших от холеры пациентов с </w:t>
      </w:r>
      <w:proofErr w:type="spellStart"/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>болезнью</w:t>
      </w:r>
      <w:r w:rsidR="04C130ED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>Несмотря</w:t>
      </w:r>
      <w:proofErr w:type="spellEnd"/>
      <w:r w:rsidR="1D4901D5" w:rsidRPr="3F7A7F7F">
        <w:rPr>
          <w:rFonts w:ascii="Times New Roman" w:eastAsia="Times New Roman" w:hAnsi="Times New Roman" w:cs="Times New Roman"/>
          <w:sz w:val="28"/>
          <w:szCs w:val="28"/>
        </w:rPr>
        <w:t xml:space="preserve"> на это, открытие возбудителя холеры часто приписывают Роберту Коху, который заново открыл его в 1884 году. Кох работал над холерой, сибирской язвой и туберкулёзом.</w:t>
      </w:r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 xml:space="preserve"> Он определил критерии, является ли организм причиной заболевания или нет, которые впоследствии получили название Постулаты Коха. </w:t>
      </w:r>
    </w:p>
    <w:p w14:paraId="66BFD735" w14:textId="3474114B" w:rsidR="0A5D547E" w:rsidRDefault="00FF7A65" w:rsidP="3F7A7F7F">
      <w:pPr>
        <w:spacing w:line="360" w:lineRule="auto"/>
        <w:jc w:val="both"/>
        <w:rPr>
          <w:rFonts w:ascii="Times New Roman" w:eastAsia="Times New Roman" w:hAnsi="Times New Roman" w:cs="Times New Roman"/>
          <w:color w:val="0645AD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>Кох и Пастер сыграли большую роль в развитии антисептики в медицинской терапии. В конце XIX века были введены в практику современные методы бактериологической техники с использованием красителей и способа разделения микроорганизмов в посуде с питательной средой.</w:t>
      </w:r>
    </w:p>
    <w:p w14:paraId="333D29F1" w14:textId="496EEB5C" w:rsidR="45481331" w:rsidRDefault="00FF7A65" w:rsidP="3F7A7F7F">
      <w:pPr>
        <w:spacing w:line="360" w:lineRule="auto"/>
        <w:jc w:val="both"/>
        <w:rPr>
          <w:rFonts w:ascii="Times New Roman" w:eastAsia="Times New Roman" w:hAnsi="Times New Roman" w:cs="Times New Roman"/>
          <w:color w:val="0645AD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>Несмотря на то, что с XIX века уже было известно, что причиной многих заболеваний являются бактерии, вплоть до XX столетия не существовало эффективных антибактериальных методов лечения</w:t>
      </w:r>
      <w:r w:rsidR="65983431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 xml:space="preserve"> В 1910 году немецкий врач Пауль Эрлих разработал первый антибиотик, заменив красители, которые избирательно окрашивали </w:t>
      </w:r>
      <w:r w:rsidR="7DEBFC49" w:rsidRPr="3F7A7F7F">
        <w:rPr>
          <w:rFonts w:ascii="Times New Roman" w:eastAsia="Times New Roman" w:hAnsi="Times New Roman" w:cs="Times New Roman"/>
          <w:sz w:val="28"/>
          <w:szCs w:val="28"/>
        </w:rPr>
        <w:t xml:space="preserve">бледную </w:t>
      </w:r>
      <w:proofErr w:type="spellStart"/>
      <w:r w:rsidR="7DEBFC49" w:rsidRPr="3F7A7F7F">
        <w:rPr>
          <w:rFonts w:ascii="Times New Roman" w:eastAsia="Times New Roman" w:hAnsi="Times New Roman" w:cs="Times New Roman"/>
          <w:sz w:val="28"/>
          <w:szCs w:val="28"/>
        </w:rPr>
        <w:t>трнпонему</w:t>
      </w:r>
      <w:proofErr w:type="spellEnd"/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>, вызывающую сифилис, на избирательно уничтожающие бактерию соединения. Лекарство было на основе мышьяка и получило название сальварсан</w:t>
      </w:r>
      <w:r w:rsidR="78A5BABE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 xml:space="preserve"> Исследования доказали действенность препарата Эрлиха, после чего компания </w:t>
      </w:r>
      <w:proofErr w:type="spellStart"/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>Hoechst</w:t>
      </w:r>
      <w:proofErr w:type="spellEnd"/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 xml:space="preserve"> получила мировой патент на производство сальварсана и гигантский рынок сбыта</w:t>
      </w:r>
      <w:r w:rsidR="5CA4657D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0BD3D9" w14:textId="6E9915F9" w:rsidR="45481331" w:rsidRDefault="00FF7A65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 xml:space="preserve">Сальварсан, а затем еще более эффективный и менее токсичный </w:t>
      </w:r>
      <w:proofErr w:type="spellStart"/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>неосальварсан</w:t>
      </w:r>
      <w:proofErr w:type="spellEnd"/>
      <w:r w:rsidR="0441BAF6" w:rsidRPr="3F7A7F7F">
        <w:rPr>
          <w:rFonts w:ascii="Times New Roman" w:eastAsia="Times New Roman" w:hAnsi="Times New Roman" w:cs="Times New Roman"/>
          <w:sz w:val="28"/>
          <w:szCs w:val="28"/>
        </w:rPr>
        <w:t xml:space="preserve"> стали первыми лекарствами направленного действия, и широко применялись в лечении вплоть до начала использования пенициллина в 1940 году. Открытие антибиотика ознаменовало начало эпохи антимикробной терапии с помощью синтетических лекарств</w:t>
      </w:r>
      <w:r w:rsidR="66BA9478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D56332" w14:textId="74BBF88F" w:rsidR="45481331" w:rsidRDefault="0441BAF6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Важный шаг в изучении бактерий был сделан в 1977 году, когда американский микробиолог Карл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Вёзе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заключил, что археи имеют</w:t>
      </w:r>
      <w:r w:rsidR="00B57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отдельную линию эволюции от бактерий. Предложенная им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трёхдоменная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система разделила все клеточные формы жизни на три царства (домена): археи, бактерии и эукариоты</w:t>
      </w:r>
      <w:r w:rsidR="67A5D102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60F5C1" w14:textId="4E526440" w:rsidR="230F7A65" w:rsidRDefault="53522C61" w:rsidP="7D24F6A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1.3</w:t>
      </w:r>
      <w:r w:rsidR="244B871D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2462E6EC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Понятие микрофлоры и ее функции в организме </w:t>
      </w:r>
    </w:p>
    <w:p w14:paraId="42C62D3A" w14:textId="360ABFC2" w:rsidR="6E7B661F" w:rsidRDefault="4268FE76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4CDACCC8">
        <w:rPr>
          <w:rFonts w:ascii="Times New Roman" w:eastAsia="Times New Roman" w:hAnsi="Times New Roman" w:cs="Times New Roman"/>
          <w:sz w:val="28"/>
          <w:szCs w:val="28"/>
        </w:rPr>
        <w:lastRenderedPageBreak/>
        <w:t>Микробиом</w:t>
      </w:r>
      <w:proofErr w:type="spellEnd"/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человека представляет собой совокупность всех микробов, населяющих организм человека</w:t>
      </w:r>
      <w:r w:rsidR="32CEE1EB" w:rsidRPr="4CDACCC8">
        <w:rPr>
          <w:rFonts w:ascii="Times New Roman" w:eastAsia="Times New Roman" w:hAnsi="Times New Roman" w:cs="Times New Roman"/>
          <w:sz w:val="28"/>
          <w:szCs w:val="28"/>
        </w:rPr>
        <w:t>,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включая такие его участки как кожа, молочные железы, половые органы, легкие, слизистые</w:t>
      </w:r>
      <w:r w:rsidR="5B2C6AF3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оболочки, биологические жидкости, желчевыводящие пути и желудочно-кишечный тракт.</w:t>
      </w:r>
      <w:r w:rsidR="1A11583D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4CDACCC8">
        <w:rPr>
          <w:rFonts w:ascii="Times New Roman" w:eastAsia="Times New Roman" w:hAnsi="Times New Roman" w:cs="Times New Roman"/>
          <w:sz w:val="28"/>
          <w:szCs w:val="28"/>
        </w:rPr>
        <w:t>Микробиом</w:t>
      </w:r>
      <w:proofErr w:type="spellEnd"/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человека включает в</w:t>
      </w:r>
      <w:r w:rsidR="6234E6A1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себя бактерии, археи, грибы, протисты и вирусы</w:t>
      </w:r>
      <w:r w:rsidR="2613FD33" w:rsidRPr="4CDACCC8">
        <w:rPr>
          <w:rFonts w:ascii="Times New Roman" w:eastAsia="Times New Roman" w:hAnsi="Times New Roman" w:cs="Times New Roman"/>
          <w:sz w:val="28"/>
          <w:szCs w:val="28"/>
        </w:rPr>
        <w:t>.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В контексте геномики термин «</w:t>
      </w:r>
      <w:proofErr w:type="spellStart"/>
      <w:r w:rsidRPr="4CDACCC8">
        <w:rPr>
          <w:rFonts w:ascii="Times New Roman" w:eastAsia="Times New Roman" w:hAnsi="Times New Roman" w:cs="Times New Roman"/>
          <w:sz w:val="28"/>
          <w:szCs w:val="28"/>
        </w:rPr>
        <w:t>микробиом</w:t>
      </w:r>
      <w:proofErr w:type="spellEnd"/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человека» иногда используется для обозначения коллективных геномов резидентных микроорганизмов</w:t>
      </w:r>
      <w:proofErr w:type="gramStart"/>
      <w:r w:rsidRPr="4CDACCC8">
        <w:rPr>
          <w:rFonts w:ascii="Times New Roman" w:eastAsia="Times New Roman" w:hAnsi="Times New Roman" w:cs="Times New Roman"/>
          <w:sz w:val="28"/>
          <w:szCs w:val="28"/>
        </w:rPr>
        <w:t>;</w:t>
      </w:r>
      <w:r w:rsidR="00456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Однако</w:t>
      </w:r>
      <w:proofErr w:type="gramEnd"/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термин «</w:t>
      </w:r>
      <w:proofErr w:type="spellStart"/>
      <w:r w:rsidRPr="4CDACCC8">
        <w:rPr>
          <w:rFonts w:ascii="Times New Roman" w:eastAsia="Times New Roman" w:hAnsi="Times New Roman" w:cs="Times New Roman"/>
          <w:sz w:val="28"/>
          <w:szCs w:val="28"/>
        </w:rPr>
        <w:t>метагеном</w:t>
      </w:r>
      <w:proofErr w:type="spellEnd"/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человека» имеет </w:t>
      </w:r>
      <w:r w:rsidR="577D1D48" w:rsidRPr="4CDACCC8">
        <w:rPr>
          <w:rFonts w:ascii="Times New Roman" w:eastAsia="Times New Roman" w:hAnsi="Times New Roman" w:cs="Times New Roman"/>
          <w:sz w:val="28"/>
          <w:szCs w:val="28"/>
        </w:rPr>
        <w:t>такое же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значение.</w:t>
      </w:r>
    </w:p>
    <w:p w14:paraId="04EFB8F1" w14:textId="1E627087" w:rsidR="00D1840C" w:rsidRDefault="4268FE76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Первая оценка количества микроорганизмов, населяющих человека, говорит о том, что число клеток микробов в десять раз больше, чем число клеток человека, однако более поздние оценки снизили это соотношение до 3: 1 или даже приблизительно до того же числа.</w:t>
      </w:r>
      <w:r w:rsidR="00C91107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Часть микроорганизмов в организме человека являются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комменсальными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>, то есть они сосуществуют, не причиняя вреда людям; другие имеют взаимовыгодные</w:t>
      </w:r>
      <w:r w:rsidR="234A1EAC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отношения со своими хозяевами</w:t>
      </w:r>
      <w:r w:rsidR="43039AED" w:rsidRPr="3F7A7F7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наоборот, некоторые непатогенные микроорганизмы могут нанести вред организму человека посредством производимых ими метаболитов, таких как триметиламин, который человеческий организм превращает в N-оксид триметиламина посредством окисляющего</w:t>
      </w:r>
      <w:r w:rsidR="1C0A28B3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комплекса.</w:t>
      </w:r>
      <w:r w:rsidR="50319A66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Определенные микроорганизмы выполняют ряд очень важных задач, которые, как известно, полезны для человека-хозяина, однако роль большинства из них не совсем понятна. Нормальной же микробиотой иногда считается та, которая должна присутствовать при нормальных обстоятельствах, не вызывая заболевания.</w:t>
      </w:r>
      <w:r w:rsidR="2AAFF6A8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Для анализа микробиоты человека был проведён проект «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Микробиом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человека», решающий ряд таких задач как секвенирование и анализ генома микробиоты человека, уделяя особое внимание микробиоте, населяющую кожу, рот, нос, пищеварительный тракт</w:t>
      </w:r>
      <w:r w:rsidR="2487BEEB" w:rsidRPr="3F7A7F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1A6575F7" w:rsidRPr="3F7A7F7F">
        <w:rPr>
          <w:rFonts w:ascii="Times New Roman" w:eastAsia="Times New Roman" w:hAnsi="Times New Roman" w:cs="Times New Roman"/>
          <w:sz w:val="28"/>
          <w:szCs w:val="28"/>
        </w:rPr>
        <w:t xml:space="preserve">Бактерии, входящие в состав микробиоты </w:t>
      </w:r>
      <w:r w:rsidR="1A6575F7" w:rsidRPr="3F7A7F7F">
        <w:rPr>
          <w:rFonts w:ascii="Times New Roman" w:eastAsia="Times New Roman" w:hAnsi="Times New Roman" w:cs="Times New Roman"/>
          <w:sz w:val="28"/>
          <w:szCs w:val="28"/>
        </w:rPr>
        <w:lastRenderedPageBreak/>
        <w:t>желудочно-кишечного тракта (ЖКТ) человека, условно можно разделить на представителей облигатной (около 90%), факультативной (около 10%) и транзиторной (менее 1%) микрофлоры.</w:t>
      </w:r>
      <w:r w:rsidR="73558AB6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166878F" w14:textId="52DFAC6B" w:rsidR="00D1840C" w:rsidRDefault="1A6575F7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К облигатной микрофлоре, постоянно присутствующей в организме человека, выполняющей важную роль в его метаболизме и защите его от возбудителей инфекционных заболеваний, относятся преимущественно анаэробные бактерии, обитающие в толстой кишке. Видовое разнообразие облигатной флоры невелико, крайне консервативно, однако численность (по сравнению с другими представителями) максимальна.</w:t>
      </w:r>
    </w:p>
    <w:p w14:paraId="78B80A2F" w14:textId="327E6EFB" w:rsidR="548AA154" w:rsidRDefault="1A6575F7" w:rsidP="3F7A7F7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К факультативной (сопутствующей) микрофлоре относятся условно-патогенные бактерии, доля которых в норме не превышает 10%. Количественный и качественный состав факультативной флоры подвержен значительным изменениям в зависимости от внешних факторов.</w:t>
      </w:r>
      <w:r w:rsidR="6BD8025E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Транзиторная флора составляет менее 1%, представлена стафилококками,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клостридиями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>, протеями, дрожжеподобными грибами и др., в основном состоит из микроорганизмов, занесенных извне и транзитом проходящих ЖКТ. Некоторые представители транзиторной флоры могут</w:t>
      </w:r>
      <w:r w:rsidR="0D79AFAB" w:rsidRPr="3F7A7F7F">
        <w:rPr>
          <w:rFonts w:ascii="Times New Roman" w:eastAsia="Times New Roman" w:hAnsi="Times New Roman" w:cs="Times New Roman"/>
          <w:sz w:val="28"/>
          <w:szCs w:val="28"/>
        </w:rPr>
        <w:t xml:space="preserve"> приводить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к развитию кишечных инфекций</w:t>
      </w:r>
      <w:r w:rsidR="552329FF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456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7ACCCB60" w:rsidRPr="3F7A7F7F">
        <w:rPr>
          <w:rFonts w:ascii="Times New Roman" w:eastAsia="Times New Roman" w:hAnsi="Times New Roman" w:cs="Times New Roman"/>
          <w:sz w:val="28"/>
          <w:szCs w:val="28"/>
        </w:rPr>
        <w:t>С</w:t>
      </w:r>
      <w:r w:rsidR="5E0C0F97" w:rsidRPr="3F7A7F7F">
        <w:rPr>
          <w:rFonts w:ascii="Times New Roman" w:eastAsia="Times New Roman" w:hAnsi="Times New Roman" w:cs="Times New Roman"/>
          <w:sz w:val="28"/>
          <w:szCs w:val="28"/>
        </w:rPr>
        <w:t xml:space="preserve">остав микробиоты может быстро изменяться, реагируя на иммунную агрессию организма-хозяина, инфекции, новые компоненты пищевого рациона, прием антибиотиков, многие другие факторы. Способность микробиоты быстро приспосабливаться к изменяющимся условиям внешней среды путем изменения своего состава и ферментативной активности в свою очередь обеспечивает лучшую адаптацию человеческого организма к неблагоприятным факторам  </w:t>
      </w:r>
    </w:p>
    <w:p w14:paraId="602C8C8B" w14:textId="69141B32" w:rsidR="548AA154" w:rsidRDefault="38C2BAE2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14:paraId="41A48A1D" w14:textId="47D893D1" w:rsidR="548AA154" w:rsidRDefault="389058BA" w:rsidP="7D24F6A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1.4</w:t>
      </w:r>
      <w:r w:rsidR="0ED25EB8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178C1F19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Микробиота здорового человека и ее развитие в течение жизни</w:t>
      </w:r>
    </w:p>
    <w:p w14:paraId="435B3582" w14:textId="22E7C6DD" w:rsidR="3CE9F559" w:rsidRDefault="3DE73BBB" w:rsidP="4CDACCC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Становление микробиоты человека начинается еще в период внутриутробного развития в полости матки. Бактерии обнаруживаются в околоплодной жидкости, пупочном канатике, оболочках плода, плаценте и меконии. Видовой состав этих бактерий в большей степени соответствует микробиоте кишечника и ротовой полости матери. Предполагается, что бактерии из полости рта через микроповреждения слизистой оболочки могут попадать в системный кровоток, гематогенным путем достигать плаценты и колонизировать ее.</w:t>
      </w:r>
      <w:r w:rsidR="1E1DF9D6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Существуют работы, показывающие ассоциацию между заболеваниями периодонта у матери и повышением риска преждевременных родов и внутриутробных инфекций плода. Таким образом, </w:t>
      </w:r>
      <w:proofErr w:type="spellStart"/>
      <w:r w:rsidR="1E1DF9D6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микробиом</w:t>
      </w:r>
      <w:proofErr w:type="spellEnd"/>
      <w:r w:rsidR="1E1DF9D6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матери может быть как источником первых бактерий, колонизирующих ЖКТ плода, так и причиной патологических состояний. В ходе ряда исследований выявлены следующие перинатальные факторы, оказывающие негативное влияние на микробиоту новорожденного или плаценты: чрезмерный набор массы тела и избыточное содержание жира в рационе матери во время беременности, инфекционные заболевания, стрессы, сахарный диабет</w:t>
      </w:r>
      <w:r w:rsidR="20D2A34A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Большое значение для состава микробиоты кишечника имеет также срок </w:t>
      </w:r>
      <w:proofErr w:type="spellStart"/>
      <w:r w:rsidR="20D2A34A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родоразрешения</w:t>
      </w:r>
      <w:proofErr w:type="spellEnd"/>
      <w:r w:rsidR="20D2A34A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У недоношенных детей наблюдается снижение разнообразия кишечной микробиоты, низкое содержание лакто- и бифидобактерий. Считается, что это может быть связано не столько с недоношенностью, сколько с применением антибиотиков, пребыванием в палатах интенсивной терапии и другими ятрогенными факторами. Нарушение состава кишечной микробиоты у недоношенных детей ассоциировано с развитием </w:t>
      </w:r>
      <w:proofErr w:type="spellStart"/>
      <w:r w:rsidR="20D2A34A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некротизирующего</w:t>
      </w:r>
      <w:proofErr w:type="spellEnd"/>
      <w:r w:rsidR="20D2A34A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энтероколита, тяжелых воспалительных процессов в ЖКТ</w:t>
      </w:r>
      <w:r w:rsidR="09706DB3" w:rsidRPr="4CDACC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E350821" w14:textId="7A42C4AB" w:rsidR="538EEEDC" w:rsidRDefault="538EEEDC" w:rsidP="3F7A7F7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</w:t>
      </w:r>
    </w:p>
    <w:p w14:paraId="6A0D30D8" w14:textId="3D34F594" w:rsidR="538EEEDC" w:rsidRDefault="538EEEDC" w:rsidP="3F7A7F7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</w:t>
      </w:r>
    </w:p>
    <w:p w14:paraId="363337B8" w14:textId="16EFDC92" w:rsidR="1520B94B" w:rsidRDefault="76577682" w:rsidP="3F7A7F7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1.5</w:t>
      </w:r>
      <w:r w:rsidR="5AD479D0" w:rsidRPr="3F7A7F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2A8E22E0" w:rsidRPr="3F7A7F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Причины</w:t>
      </w:r>
      <w:r w:rsidR="6DD9146A" w:rsidRPr="3F7A7F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ухудшения</w:t>
      </w:r>
      <w:r w:rsidR="2A8E22E0" w:rsidRPr="3F7A7F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и методы улучшения микрофлоры </w:t>
      </w:r>
    </w:p>
    <w:p w14:paraId="523B58E3" w14:textId="71CC496F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lastRenderedPageBreak/>
        <w:t>Причины ухудшения работы микрофлоры</w:t>
      </w:r>
      <w:r w:rsidR="4099CE72" w:rsidRPr="3F7A7F7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A4020D7" w14:textId="55C1AE69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С каждым годом спектр причин, влияющих на благополучие микробиоты</w:t>
      </w:r>
      <w:r w:rsidR="50E72C05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кишечника, растет, поэтому поддержание ее имеет особую важность.</w:t>
      </w:r>
      <w:r w:rsidR="13339805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Подходить к вопросу восстановления кишечной микробиоты нужно с</w:t>
      </w:r>
      <w:r w:rsidR="667B3775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лечащим гастроэнтерологом, ведь причины ухудшения работы</w:t>
      </w:r>
      <w:r w:rsidR="5695B6FA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микрофлоры могут быть разными, что требует разной лечебной тактики.</w:t>
      </w:r>
    </w:p>
    <w:p w14:paraId="09071E3E" w14:textId="463D4808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Из наиболее частых вариантов:</w:t>
      </w:r>
    </w:p>
    <w:p w14:paraId="3BA03CF1" w14:textId="651A2A05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• подавлены хорошие бактерии;</w:t>
      </w:r>
    </w:p>
    <w:p w14:paraId="7E30F72E" w14:textId="39596A5C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• разрослись зловредные бактерии, которых в кишечнике быть не должно;</w:t>
      </w:r>
    </w:p>
    <w:p w14:paraId="58B11D66" w14:textId="6B9B510A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• нарушен баланс между хорошими и условно-зловредными бактериями (живут в кишечнике и не приносят вред в нормальном количестве)</w:t>
      </w:r>
    </w:p>
    <w:p w14:paraId="3A90927D" w14:textId="7D860A30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• определённые бактерии чувствуют себя вольготно на фоне снижения иммунитета и вырабатывают болезнетворные токсины;</w:t>
      </w:r>
    </w:p>
    <w:p w14:paraId="42A2A981" w14:textId="352BE436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• «подняли голову» безобидные в обычной жизни для взрослого человека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глистно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>-паразитарные инфекции;</w:t>
      </w:r>
    </w:p>
    <w:p w14:paraId="0C6F9573" w14:textId="17828226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• запущены процессы воспаления, в том числе аутоиммунные, которые не дают бактериям</w:t>
      </w:r>
      <w:r w:rsidR="50580DE6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стабилизироваться.</w:t>
      </w:r>
    </w:p>
    <w:p w14:paraId="6E6E20C9" w14:textId="105EB69D" w:rsidR="2B7DF64D" w:rsidRDefault="752DDAD4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Такое разнообразие последствий нарушения кишечной микробиоты требует тщательной оценки врачом вашего состояния в начале лечения и контроля вашего самочувствия и лабораторных данных на фоне проводимой терапии.</w:t>
      </w:r>
      <w:r w:rsidR="5509BF28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F799A33" w14:textId="30BCCFCD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Что есть, чтобы восстановить микрофлору кишечника?</w:t>
      </w:r>
    </w:p>
    <w:p w14:paraId="4996048E" w14:textId="32197C6D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Нужно есть то, что достигнет толстой кишки и будет питательной средой для наших хороших бактерий.</w:t>
      </w:r>
    </w:p>
    <w:p w14:paraId="77348AD4" w14:textId="1A394CFF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1. Пищевые волокна или клетчатку.</w:t>
      </w:r>
    </w:p>
    <w:p w14:paraId="5B904CAF" w14:textId="3163A57B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lastRenderedPageBreak/>
        <w:t>2. Продукты, содержащие масляную кислоту.</w:t>
      </w:r>
    </w:p>
    <w:p w14:paraId="7C4FB18F" w14:textId="5C65BD82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3. Ферментированные продукты.</w:t>
      </w:r>
    </w:p>
    <w:p w14:paraId="36F59817" w14:textId="4178C7E5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Клетчатка (пищевые волокна)</w:t>
      </w:r>
    </w:p>
    <w:p w14:paraId="689AA9CC" w14:textId="1E5367B2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Норма употребления - 14 г клетчатки на 1000 ккал, что в среднем для</w:t>
      </w:r>
      <w:r w:rsidR="0D5AAE08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женщин составляет 25-</w:t>
      </w:r>
      <w:r w:rsidR="6A1138D7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30 г, для мужчин - 30-</w:t>
      </w:r>
      <w:r w:rsidR="22978720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35 г в сутки. После 50 лет при отсутствии удлиненного кишечника, женщинам рекомендовано употреблять порядка 20 г, мужчинам- 30 г клетчатки в сутки.</w:t>
      </w:r>
    </w:p>
    <w:p w14:paraId="7753D8CA" w14:textId="0BD29E2E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Однако, не менее важна качественная составляющая пищевого волокна.</w:t>
      </w:r>
    </w:p>
    <w:p w14:paraId="46E47014" w14:textId="4F10FD06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Пищевые волокна бывают растворимые и нерастворимые,</w:t>
      </w:r>
      <w:r w:rsidR="40598F05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ферментируемые и не ферментируемые.</w:t>
      </w:r>
      <w:r w:rsidR="0A7CC3F0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Пищевые продукты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многокомпонентны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>, часто содержат разные типы</w:t>
      </w:r>
      <w:r w:rsidR="48AAA20D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волокон в разных пропорциях. Большую роль для развития кишечной микробиоты играют растворимые</w:t>
      </w:r>
      <w:r w:rsidR="36AA4C2C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пищевые волокна. И если ранее клетчаткой считались только очень длинные пищевые волокна, то сейчас</w:t>
      </w:r>
      <w:r w:rsidR="32DD4C64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взгляд на пищу бактерий меняется.</w:t>
      </w:r>
    </w:p>
    <w:p w14:paraId="56B45C49" w14:textId="31B5DBB8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Какие продукты с клетчаткой выбрать?</w:t>
      </w:r>
    </w:p>
    <w:p w14:paraId="088AF98B" w14:textId="3BE5A14F" w:rsidR="1F36F186" w:rsidRDefault="5509BF28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Пшеничные отруби - клетчатка, проверенная годами, самая доступная и дешевая в наше время по всему миру,</w:t>
      </w:r>
      <w:r w:rsidR="659A196A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так как она является побочным продуктом помола белой муки</w:t>
      </w:r>
      <w:r w:rsidR="1364B386" w:rsidRPr="3F7A7F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6928703" w14:textId="75E5D491" w:rsidR="57D51470" w:rsidRDefault="1364B386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Овсяные отруби. В сравнении с пшеничной клетчаткой в них содержится больше растворимого волокна, около 50%. Соответственно большее количество клетчатки станет пищей для жителей нашего кишечника и улучшит их рост. Переносятся лучше пшеничных и ржаных отрубей.</w:t>
      </w:r>
    </w:p>
    <w:p w14:paraId="25CF162C" w14:textId="5E63B926" w:rsidR="704B0BA5" w:rsidRDefault="33982FF0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Олигосахариды: инулин и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фруктаны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типа инулина (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фруктоолигосахариды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57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олигофруктоза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) - растворимы. Состоят из моносахаридов фруктозы и глюкозы, дисахарида сахарозы и их смеси, которые соединены определенными химическими связями. В норме не перевариваются в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lastRenderedPageBreak/>
        <w:t>верхних отделах желудочно-кишечного тракта, тем самым достигая толстой кишки практически неизмененными, где ферментируется.</w:t>
      </w:r>
      <w:r w:rsidR="28E4FA61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7A1B7751" w:rsidRPr="3F7A7F7F">
        <w:rPr>
          <w:rFonts w:ascii="Times New Roman" w:eastAsia="Times New Roman" w:hAnsi="Times New Roman" w:cs="Times New Roman"/>
          <w:sz w:val="28"/>
          <w:szCs w:val="28"/>
        </w:rPr>
        <w:t xml:space="preserve">Клетчатка данного типа отлично даже в небольшом количестве стимулирует микрофлору, главным образом - бифидобактерии, на остальные виды бактерий влияет в меньшей степени, поэтому ведется речь о </w:t>
      </w:r>
      <w:proofErr w:type="spellStart"/>
      <w:r w:rsidR="7A1B7751" w:rsidRPr="3F7A7F7F">
        <w:rPr>
          <w:rFonts w:ascii="Times New Roman" w:eastAsia="Times New Roman" w:hAnsi="Times New Roman" w:cs="Times New Roman"/>
          <w:sz w:val="28"/>
          <w:szCs w:val="28"/>
        </w:rPr>
        <w:t>дозозависимом</w:t>
      </w:r>
      <w:proofErr w:type="spellEnd"/>
      <w:r w:rsidR="7A1B7751" w:rsidRPr="3F7A7F7F">
        <w:rPr>
          <w:rFonts w:ascii="Times New Roman" w:eastAsia="Times New Roman" w:hAnsi="Times New Roman" w:cs="Times New Roman"/>
          <w:sz w:val="28"/>
          <w:szCs w:val="28"/>
        </w:rPr>
        <w:t xml:space="preserve"> эффекте инулина. Инулин содержится в листе одуванчика (недаром раньше из него делали полезные салаты), в топинамбуре-популярном </w:t>
      </w:r>
      <w:proofErr w:type="spellStart"/>
      <w:r w:rsidR="7A1B7751" w:rsidRPr="3F7A7F7F">
        <w:rPr>
          <w:rFonts w:ascii="Times New Roman" w:eastAsia="Times New Roman" w:hAnsi="Times New Roman" w:cs="Times New Roman"/>
          <w:sz w:val="28"/>
          <w:szCs w:val="28"/>
        </w:rPr>
        <w:t>сахароснижающем</w:t>
      </w:r>
      <w:proofErr w:type="spellEnd"/>
      <w:r w:rsidR="7A1B7751" w:rsidRPr="3F7A7F7F">
        <w:rPr>
          <w:rFonts w:ascii="Times New Roman" w:eastAsia="Times New Roman" w:hAnsi="Times New Roman" w:cs="Times New Roman"/>
          <w:sz w:val="28"/>
          <w:szCs w:val="28"/>
        </w:rPr>
        <w:t xml:space="preserve"> продукте, 30Жной спарже, банане, луке и чесноке. Биологически активные добавки к пище под названием «инулин» делают из корня цикория или синтезируют из сахарозы.</w:t>
      </w:r>
    </w:p>
    <w:p w14:paraId="7F55BBD4" w14:textId="32C2DF97" w:rsidR="214160E4" w:rsidRDefault="7BABA72D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Пектин (в природе встречается сочетание растворимой и нерастворимой его форм) и его производные обладают антибактериальными свойствами, улучшают выработку продуктов обмена бактерий (жирных кислот), влияя также на благополучие не только желудочно-кишечного тракта, но и легких. Из минусов то, что по сравнению с инулином пектин вырабатывает больше СО? в кишечнике, что может способствовать газообразованию при его избытке. Богаты пектином (1-1,</w:t>
      </w:r>
      <w:r w:rsidR="52242138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1 г на 100 г продукта) яблоки, черная смородина, свекла. Умеренное содержание пектиновых веществ (0,</w:t>
      </w:r>
      <w:r w:rsidR="2A590F5B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9-0</w:t>
      </w:r>
      <w:r w:rsidR="7EC3337D" w:rsidRPr="3F7A7F7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7 г на 100 г продукта) обнаруживается в сливах, персиках, абрикосах, клюкве, клубнике, крыжовнике. Небольшое количество пектина (0,</w:t>
      </w:r>
      <w:r w:rsidR="5F0BF03A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6-0,</w:t>
      </w:r>
      <w:r w:rsidR="5FBE5BFA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5 г на 100 г продукта) содержится в белокочанной капусте, моркови, картофеле, грушах, апельсинах, малине, винограде, лимонах, арбузах.</w:t>
      </w:r>
    </w:p>
    <w:p w14:paraId="0DAE125B" w14:textId="2622A8C0" w:rsidR="5780E7AF" w:rsidRDefault="1180780A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Устойчивые (резистентные) крахмалы привлекли большое внимание ученых из-за своей способности</w:t>
      </w:r>
      <w:r w:rsidR="360132BB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оказывать положительное воздействие на моторику кишечника и на представителей хорошей микробиоты,</w:t>
      </w:r>
      <w:r w:rsidR="034BD72B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особенно за счет увеличения производства масляной кислоты. Они не</w:t>
      </w:r>
      <w:r w:rsidR="7BAB1107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расщепляются ферментами поджелудочной железы и не перевариваются в тонком кишечнике, и поэтому</w:t>
      </w:r>
      <w:r w:rsidR="695D2D7B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доходят до бактерий толстого кишечника в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lastRenderedPageBreak/>
        <w:t>неизменном виде. Резистентный крахмал представляет собой</w:t>
      </w:r>
      <w:r w:rsidR="4BFF6A6E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широкую категорию, которая включает в себя различные крахмалы, индивидуальное действие которых еще</w:t>
      </w:r>
      <w:r w:rsidR="7FFB9888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изучается. Содержится в охлажденном отварном картофеле и рисе.</w:t>
      </w:r>
    </w:p>
    <w:p w14:paraId="5CAF6384" w14:textId="32FABD86" w:rsidR="5780E7AF" w:rsidRDefault="1180780A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Псиллиум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и льняная клетчатка еще исследуются, часть ученых считают их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неферментируемыми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пищевыми</w:t>
      </w:r>
      <w:r w:rsidR="3CC729E7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волокнами (т.</w:t>
      </w:r>
      <w:r w:rsidR="05C39D40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е. их не перерабатывают бактерии), часть исследований противоречит этому утверждению, так</w:t>
      </w:r>
      <w:r w:rsidR="55BC2A1B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3A97D142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на фоне использования данных типов клетчатки увеличивается количество и разнообразие бактерий.</w:t>
      </w:r>
      <w:r w:rsidR="1DC6FA6A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Кроме того, есть исследования, утверждающие, что именно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псиллиум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снижает интенсивность вялотекущего</w:t>
      </w:r>
      <w:r w:rsidR="75A4F3AC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воспаления в кишечнике, острого колита,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иммунно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>-опосредованного колита. Не менее важным свойством</w:t>
      </w:r>
      <w:r w:rsidR="211CD310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псиллиума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и льняной клетчатки является улучшение переносимости вышеуказанных типов ферментируемого</w:t>
      </w:r>
      <w:r w:rsidR="4460BB94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пищевого волокна при их комбинации, что особенно важно при долгосрочной терапии синдрома избыточного</w:t>
      </w:r>
      <w:r w:rsidR="2F4562CB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бактериального роста или синдрома раздраженного кишечника, функциональных кишечных расстройств со</w:t>
      </w:r>
      <w:r w:rsidR="0D4DADD6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вздутием, диареей, запорами.</w:t>
      </w:r>
      <w:r w:rsidR="0801E041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Мы поговорили лишь про малую, доказавшую свою пользу часть пищевых волокон. Как вы видите их много,</w:t>
      </w:r>
      <w:r w:rsidR="3E381BDF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все они разные. На своем опыте вы наверняка могли заметить, что и переносятся они по-разному, поэтому</w:t>
      </w:r>
      <w:r w:rsidR="4CF764C0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>важно их сочетание в пище, подбор корректной пропорции клетчатки как добавки к еде.</w:t>
      </w:r>
    </w:p>
    <w:p w14:paraId="0837968A" w14:textId="2C30B018" w:rsidR="1F54DEC8" w:rsidRDefault="4BA1A9F0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Масляная кислота</w:t>
      </w:r>
    </w:p>
    <w:p w14:paraId="688CF01E" w14:textId="49E40A50" w:rsidR="1F54DEC8" w:rsidRDefault="4BA1A9F0" w:rsidP="4CDACCC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Масляная кислота - важное вещество для нашего </w:t>
      </w:r>
      <w:proofErr w:type="spellStart"/>
      <w:r w:rsidRPr="4CDACCC8">
        <w:rPr>
          <w:rFonts w:ascii="Times New Roman" w:eastAsia="Times New Roman" w:hAnsi="Times New Roman" w:cs="Times New Roman"/>
          <w:sz w:val="28"/>
          <w:szCs w:val="28"/>
        </w:rPr>
        <w:t>организма.В</w:t>
      </w:r>
      <w:proofErr w:type="spellEnd"/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организме она появляется при переработке бактериями </w:t>
      </w:r>
      <w:proofErr w:type="spellStart"/>
      <w:r w:rsidRPr="4CDACCC8">
        <w:rPr>
          <w:rFonts w:ascii="Times New Roman" w:eastAsia="Times New Roman" w:hAnsi="Times New Roman" w:cs="Times New Roman"/>
          <w:sz w:val="28"/>
          <w:szCs w:val="28"/>
        </w:rPr>
        <w:t>кишечника«правильного</w:t>
      </w:r>
      <w:proofErr w:type="spellEnd"/>
      <w:r w:rsidRPr="4CDACCC8">
        <w:rPr>
          <w:rFonts w:ascii="Times New Roman" w:eastAsia="Times New Roman" w:hAnsi="Times New Roman" w:cs="Times New Roman"/>
          <w:sz w:val="28"/>
          <w:szCs w:val="28"/>
        </w:rPr>
        <w:t>» растворимого пищевого волокна и служит</w:t>
      </w:r>
      <w:r w:rsidR="1019F3F8" w:rsidRPr="4CDACCC8">
        <w:rPr>
          <w:rFonts w:ascii="Times New Roman" w:eastAsia="Times New Roman" w:hAnsi="Times New Roman" w:cs="Times New Roman"/>
          <w:sz w:val="28"/>
          <w:szCs w:val="28"/>
        </w:rPr>
        <w:t xml:space="preserve"> показателем симбиоза микрофлоры толстой кишки и организма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человека, потому что является энергетическим субстратом для питания</w:t>
      </w:r>
      <w:r w:rsidR="61041206" w:rsidRPr="4CDACCC8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акже в результате переработки бактериями, обеспечивающими</w:t>
      </w:r>
      <w:r w:rsidR="7D697C40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колонизации зловредными бактериями,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lastRenderedPageBreak/>
        <w:t>поддерживает оптимальные значения рН в просвете толстой кишки,</w:t>
      </w:r>
      <w:r w:rsidR="042CF7EB" w:rsidRPr="4CDACCC8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табильность состава кишечной микрофлоры, защищает слизистую от</w:t>
      </w:r>
      <w:r w:rsidR="6D2DC8F5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нейтрализует пищевые канцерогены, повышает целостность эпителия (слизистой) толстой кишки за счет</w:t>
      </w:r>
      <w:r w:rsidR="2BF4E4E6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усиления биосинтеза муцина (защитной слизи), роста и дифференцировки клеток кишечника,</w:t>
      </w:r>
      <w:r w:rsidR="3A6E56E7" w:rsidRPr="4CDACCC8">
        <w:rPr>
          <w:rFonts w:ascii="Times New Roman" w:eastAsia="Times New Roman" w:hAnsi="Times New Roman" w:cs="Times New Roman"/>
          <w:sz w:val="28"/>
          <w:szCs w:val="28"/>
        </w:rPr>
        <w:t xml:space="preserve"> в общем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создает полное благополучие для правильной работы бактерий и клеток кишечник</w:t>
      </w:r>
      <w:r w:rsidR="74639981" w:rsidRPr="4CDACCC8">
        <w:rPr>
          <w:rFonts w:ascii="Times New Roman" w:eastAsia="Times New Roman" w:hAnsi="Times New Roman" w:cs="Times New Roman"/>
          <w:sz w:val="28"/>
          <w:szCs w:val="28"/>
        </w:rPr>
        <w:t>а. Она содержится в молочных продуктах.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В пище масляная кислота является продуктом ферментативного расщепления</w:t>
      </w:r>
      <w:r w:rsidR="68A0CD29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молочного жира и придает сыру резкий запах прогорклого масла.</w:t>
      </w:r>
      <w:r w:rsidR="659898D9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Рекордсмены по</w:t>
      </w:r>
      <w:r w:rsidR="305BEEF8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содержанию масляной кислоты - сливочное масло и топленое масло, меньше ее в сыра</w:t>
      </w:r>
      <w:r w:rsidR="70F4FEEB" w:rsidRPr="4CDACCC8">
        <w:rPr>
          <w:rFonts w:ascii="Times New Roman" w:eastAsia="Times New Roman" w:hAnsi="Times New Roman" w:cs="Times New Roman"/>
          <w:sz w:val="28"/>
          <w:szCs w:val="28"/>
        </w:rPr>
        <w:t>х.</w:t>
      </w:r>
    </w:p>
    <w:p w14:paraId="4DAD87D0" w14:textId="79087633" w:rsidR="7356B36B" w:rsidRDefault="0FE7B20B" w:rsidP="4CDACCC8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>Ферментированные продукты.</w:t>
      </w:r>
      <w:r w:rsidR="00B57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Ферментация - один из самых древних типов кулинарной обработки, который даёт возможность не только продлить срок годности продуктов, но и существенно повысить их биологическую ценность. По большому счету ферментация - часть процесса естественного брожения, которая останавливается раньше, чем продукт полностью сбродит. Вспомните о простокваше, йогуртах, сырах, квашеных овощах, кимчи, </w:t>
      </w:r>
      <w:proofErr w:type="spellStart"/>
      <w:r w:rsidRPr="4CDACCC8">
        <w:rPr>
          <w:rFonts w:ascii="Times New Roman" w:eastAsia="Times New Roman" w:hAnsi="Times New Roman" w:cs="Times New Roman"/>
          <w:sz w:val="28"/>
          <w:szCs w:val="28"/>
        </w:rPr>
        <w:t>мисо</w:t>
      </w:r>
      <w:proofErr w:type="spellEnd"/>
      <w:r w:rsidRPr="4CDACCC8">
        <w:rPr>
          <w:rFonts w:ascii="Times New Roman" w:eastAsia="Times New Roman" w:hAnsi="Times New Roman" w:cs="Times New Roman"/>
          <w:sz w:val="28"/>
          <w:szCs w:val="28"/>
        </w:rPr>
        <w:t>, соевом соусе и вине. Эти продукты полезны и вкусны</w:t>
      </w:r>
      <w:r w:rsidR="521AC0FC" w:rsidRPr="4CDACCC8">
        <w:rPr>
          <w:rFonts w:ascii="Times New Roman" w:eastAsia="Times New Roman" w:hAnsi="Times New Roman" w:cs="Times New Roman"/>
          <w:sz w:val="28"/>
          <w:szCs w:val="28"/>
        </w:rPr>
        <w:t>.</w:t>
      </w:r>
      <w:r w:rsidR="19862C4F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При ферментации микроорганизмы, которые находятся на продукте, выделяют ферменты, расщепляющие</w:t>
      </w:r>
      <w:r w:rsidR="6B86A5CC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сложные химические соединения на более простые (клетчатку - на более простые сахара, белки - на</w:t>
      </w:r>
      <w:r w:rsidR="24D7156A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свободные аминокислоты), доп</w:t>
      </w:r>
      <w:r w:rsidR="3E750084" w:rsidRPr="4CDACC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>лнительно обогащая продук</w:t>
      </w:r>
      <w:r w:rsidR="40C36120" w:rsidRPr="4CDACCC8">
        <w:rPr>
          <w:rFonts w:ascii="Times New Roman" w:eastAsia="Times New Roman" w:hAnsi="Times New Roman" w:cs="Times New Roman"/>
          <w:sz w:val="28"/>
          <w:szCs w:val="28"/>
        </w:rPr>
        <w:t>т.</w:t>
      </w:r>
    </w:p>
    <w:p w14:paraId="382F096B" w14:textId="4EE3FA65" w:rsidR="7356B36B" w:rsidRDefault="257AA15C" w:rsidP="3F7A7F7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14:paraId="478851BF" w14:textId="68ADD5B4" w:rsidR="7356B36B" w:rsidRDefault="007A7090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14:paraId="795DA7CD" w14:textId="77777777" w:rsidR="00B5715D" w:rsidRDefault="00B5715D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F5438F" w14:textId="77777777" w:rsidR="00B5715D" w:rsidRDefault="00B5715D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F41468" w14:textId="18FB5B96" w:rsidR="7356B36B" w:rsidRDefault="007A7090" w:rsidP="3F7A7F7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8B66ACA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="68DFB59D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5AB54B64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Иследования информативности о микрофлоре в Туапсе</w:t>
      </w:r>
      <w:r w:rsidR="6926C0FC"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09A9FEE" w14:textId="25E43762" w:rsidR="075BAD9C" w:rsidRDefault="6926C0FC" w:rsidP="0C72AC9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2.1 Социальный опрос</w:t>
      </w:r>
    </w:p>
    <w:p w14:paraId="09467A45" w14:textId="5A2C7097" w:rsidR="075BAD9C" w:rsidRDefault="00FF7A65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6926C0FC" w:rsidRPr="3F7A7F7F">
        <w:rPr>
          <w:rFonts w:ascii="Times New Roman" w:eastAsia="Times New Roman" w:hAnsi="Times New Roman" w:cs="Times New Roman"/>
          <w:sz w:val="28"/>
          <w:szCs w:val="28"/>
        </w:rPr>
        <w:t>В наше время очень мало людей знают</w:t>
      </w:r>
      <w:r w:rsidR="0AB39C98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6926C0FC" w:rsidRPr="3F7A7F7F">
        <w:rPr>
          <w:rFonts w:ascii="Times New Roman" w:eastAsia="Times New Roman" w:hAnsi="Times New Roman" w:cs="Times New Roman"/>
          <w:sz w:val="28"/>
          <w:szCs w:val="28"/>
        </w:rPr>
        <w:t>как поддерживать микрофлору и это на самом деле печально, потому чт</w:t>
      </w:r>
      <w:r w:rsidR="2766C22A" w:rsidRPr="3F7A7F7F">
        <w:rPr>
          <w:rFonts w:ascii="Times New Roman" w:eastAsia="Times New Roman" w:hAnsi="Times New Roman" w:cs="Times New Roman"/>
          <w:sz w:val="28"/>
          <w:szCs w:val="28"/>
        </w:rPr>
        <w:t xml:space="preserve">о от незнания </w:t>
      </w:r>
      <w:r w:rsidR="37EA605C" w:rsidRPr="3F7A7F7F">
        <w:rPr>
          <w:rFonts w:ascii="Times New Roman" w:eastAsia="Times New Roman" w:hAnsi="Times New Roman" w:cs="Times New Roman"/>
          <w:sz w:val="28"/>
          <w:szCs w:val="28"/>
        </w:rPr>
        <w:t>таких вещей можно серьезно заболеть</w:t>
      </w:r>
      <w:r w:rsidR="5ED94DCC" w:rsidRPr="3F7A7F7F">
        <w:rPr>
          <w:rFonts w:ascii="Times New Roman" w:eastAsia="Times New Roman" w:hAnsi="Times New Roman" w:cs="Times New Roman"/>
          <w:sz w:val="28"/>
          <w:szCs w:val="28"/>
        </w:rPr>
        <w:t>, ведь даже банальное мытье рук уже уменьшает шанс,</w:t>
      </w:r>
      <w:r w:rsidR="1E71BC8D" w:rsidRPr="3F7A7F7F">
        <w:rPr>
          <w:rFonts w:ascii="Times New Roman" w:eastAsia="Times New Roman" w:hAnsi="Times New Roman" w:cs="Times New Roman"/>
          <w:sz w:val="28"/>
          <w:szCs w:val="28"/>
        </w:rPr>
        <w:t xml:space="preserve"> что в организм попадут какие-то микробы </w:t>
      </w:r>
      <w:r w:rsidR="6E818652" w:rsidRPr="3F7A7F7F">
        <w:rPr>
          <w:rFonts w:ascii="Times New Roman" w:eastAsia="Times New Roman" w:hAnsi="Times New Roman" w:cs="Times New Roman"/>
          <w:sz w:val="28"/>
          <w:szCs w:val="28"/>
        </w:rPr>
        <w:t xml:space="preserve">и навредят вам. </w:t>
      </w:r>
      <w:r w:rsidR="77582E04" w:rsidRPr="3F7A7F7F">
        <w:rPr>
          <w:rFonts w:ascii="Times New Roman" w:eastAsia="Times New Roman" w:hAnsi="Times New Roman" w:cs="Times New Roman"/>
          <w:sz w:val="28"/>
          <w:szCs w:val="28"/>
        </w:rPr>
        <w:t xml:space="preserve">Именно поэтому я решил провести опрос среди незнакомцев нашего города, я опрашивал </w:t>
      </w:r>
      <w:r w:rsidR="3B59A3EE" w:rsidRPr="3F7A7F7F">
        <w:rPr>
          <w:rFonts w:ascii="Times New Roman" w:eastAsia="Times New Roman" w:hAnsi="Times New Roman" w:cs="Times New Roman"/>
          <w:sz w:val="28"/>
          <w:szCs w:val="28"/>
        </w:rPr>
        <w:t xml:space="preserve">людей </w:t>
      </w:r>
      <w:r w:rsidR="794F7507" w:rsidRPr="3F7A7F7F">
        <w:rPr>
          <w:rFonts w:ascii="Times New Roman" w:eastAsia="Times New Roman" w:hAnsi="Times New Roman" w:cs="Times New Roman"/>
          <w:sz w:val="28"/>
          <w:szCs w:val="28"/>
        </w:rPr>
        <w:t>разного возраста</w:t>
      </w:r>
      <w:r w:rsidR="04943780" w:rsidRPr="3F7A7F7F">
        <w:rPr>
          <w:rFonts w:ascii="Times New Roman" w:eastAsia="Times New Roman" w:hAnsi="Times New Roman" w:cs="Times New Roman"/>
          <w:sz w:val="28"/>
          <w:szCs w:val="28"/>
        </w:rPr>
        <w:t>,</w:t>
      </w:r>
      <w:r w:rsidR="27CBEB41" w:rsidRPr="3F7A7F7F">
        <w:rPr>
          <w:rFonts w:ascii="Times New Roman" w:eastAsia="Times New Roman" w:hAnsi="Times New Roman" w:cs="Times New Roman"/>
          <w:sz w:val="28"/>
          <w:szCs w:val="28"/>
        </w:rPr>
        <w:t xml:space="preserve"> опросил я в целом 3</w:t>
      </w:r>
      <w:r w:rsidR="707E5C71" w:rsidRPr="3F7A7F7F">
        <w:rPr>
          <w:rFonts w:ascii="Times New Roman" w:eastAsia="Times New Roman" w:hAnsi="Times New Roman" w:cs="Times New Roman"/>
          <w:sz w:val="28"/>
          <w:szCs w:val="28"/>
        </w:rPr>
        <w:t>7</w:t>
      </w:r>
      <w:r w:rsidR="27CBEB41" w:rsidRPr="3F7A7F7F">
        <w:rPr>
          <w:rFonts w:ascii="Times New Roman" w:eastAsia="Times New Roman" w:hAnsi="Times New Roman" w:cs="Times New Roman"/>
          <w:sz w:val="28"/>
          <w:szCs w:val="28"/>
        </w:rPr>
        <w:t xml:space="preserve"> человек и </w:t>
      </w:r>
      <w:r w:rsidR="04943780" w:rsidRPr="3F7A7F7F">
        <w:rPr>
          <w:rFonts w:ascii="Times New Roman" w:eastAsia="Times New Roman" w:hAnsi="Times New Roman" w:cs="Times New Roman"/>
          <w:sz w:val="28"/>
          <w:szCs w:val="28"/>
        </w:rPr>
        <w:t>задал им</w:t>
      </w:r>
      <w:r w:rsidR="30E7E5FC" w:rsidRPr="3F7A7F7F">
        <w:rPr>
          <w:rFonts w:ascii="Times New Roman" w:eastAsia="Times New Roman" w:hAnsi="Times New Roman" w:cs="Times New Roman"/>
          <w:sz w:val="28"/>
          <w:szCs w:val="28"/>
        </w:rPr>
        <w:t xml:space="preserve"> некоторые </w:t>
      </w:r>
      <w:r w:rsidR="04943780" w:rsidRPr="3F7A7F7F">
        <w:rPr>
          <w:rFonts w:ascii="Times New Roman" w:eastAsia="Times New Roman" w:hAnsi="Times New Roman" w:cs="Times New Roman"/>
          <w:sz w:val="28"/>
          <w:szCs w:val="28"/>
        </w:rPr>
        <w:t>вопрос</w:t>
      </w:r>
      <w:r w:rsidR="5072E5A5" w:rsidRPr="3F7A7F7F">
        <w:rPr>
          <w:rFonts w:ascii="Times New Roman" w:eastAsia="Times New Roman" w:hAnsi="Times New Roman" w:cs="Times New Roman"/>
          <w:sz w:val="28"/>
          <w:szCs w:val="28"/>
        </w:rPr>
        <w:t>ы</w:t>
      </w:r>
      <w:r w:rsidR="04943780" w:rsidRPr="3F7A7F7F">
        <w:rPr>
          <w:rFonts w:ascii="Times New Roman" w:eastAsia="Times New Roman" w:hAnsi="Times New Roman" w:cs="Times New Roman"/>
          <w:sz w:val="28"/>
          <w:szCs w:val="28"/>
        </w:rPr>
        <w:t xml:space="preserve"> на знания о микрофлоре</w:t>
      </w:r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00E487" w14:textId="4994B994" w:rsidR="1CC57F30" w:rsidRDefault="1CC57F30" w:rsidP="3F7A7F7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Что такое микрофлора человека? </w:t>
      </w:r>
    </w:p>
    <w:p w14:paraId="02AD0194" w14:textId="58D9AC80" w:rsidR="1CC57F30" w:rsidRDefault="1CC57F30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а) Совокупность всех клеток организма</w:t>
      </w:r>
    </w:p>
    <w:p w14:paraId="75EA3F57" w14:textId="04BD710A" w:rsidR="1CC57F30" w:rsidRDefault="1CC57F30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б) Совокупность микроорганизмов, населяющих организм человека в) Совокупность витаминов и минералов в организме </w:t>
      </w:r>
    </w:p>
    <w:p w14:paraId="2C0C79FE" w14:textId="6B725159" w:rsidR="1CC57F30" w:rsidRDefault="1CC57F30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г) Совокупность органов и тканей организма</w:t>
      </w:r>
    </w:p>
    <w:p w14:paraId="462CDBD5" w14:textId="3153AB0E" w:rsidR="3F7A7F7F" w:rsidRDefault="3F7A7F7F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CCD3A3" w14:textId="7160416A" w:rsidR="2E11A94A" w:rsidRDefault="65B21731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tbl>
      <w:tblPr>
        <w:tblStyle w:val="a7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2765"/>
        <w:gridCol w:w="2765"/>
        <w:gridCol w:w="2765"/>
      </w:tblGrid>
      <w:tr w:rsidR="0C72AC9E" w14:paraId="5CA914BE" w14:textId="77777777" w:rsidTr="3F7A7F7F">
        <w:trPr>
          <w:trHeight w:val="300"/>
        </w:trPr>
        <w:tc>
          <w:tcPr>
            <w:tcW w:w="2765" w:type="dxa"/>
          </w:tcPr>
          <w:p w14:paraId="4B93C520" w14:textId="1FF53DFF" w:rsidR="5A024D83" w:rsidRDefault="20465495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Варианты ответов</w:t>
            </w:r>
          </w:p>
        </w:tc>
        <w:tc>
          <w:tcPr>
            <w:tcW w:w="2765" w:type="dxa"/>
          </w:tcPr>
          <w:p w14:paraId="51DE3F8E" w14:textId="5A0140CB" w:rsidR="4E3E2720" w:rsidRDefault="67B8D497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20465495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%отношени</w:t>
            </w:r>
            <w:r w:rsidR="7B802A7A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765" w:type="dxa"/>
          </w:tcPr>
          <w:p w14:paraId="4F3B384C" w14:textId="6122590E" w:rsidR="5A024D83" w:rsidRDefault="20465495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чел.</w:t>
            </w:r>
          </w:p>
        </w:tc>
      </w:tr>
      <w:tr w:rsidR="0C72AC9E" w14:paraId="281331C9" w14:textId="77777777" w:rsidTr="3F7A7F7F">
        <w:trPr>
          <w:trHeight w:val="300"/>
        </w:trPr>
        <w:tc>
          <w:tcPr>
            <w:tcW w:w="2765" w:type="dxa"/>
          </w:tcPr>
          <w:p w14:paraId="3AB78C8F" w14:textId="6175AF22" w:rsidR="36BF99B1" w:rsidRDefault="67E1703F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</w:t>
            </w:r>
          </w:p>
        </w:tc>
        <w:tc>
          <w:tcPr>
            <w:tcW w:w="2765" w:type="dxa"/>
          </w:tcPr>
          <w:p w14:paraId="7AF68B1E" w14:textId="52828EDF" w:rsidR="19C2109B" w:rsidRDefault="1B86AF30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r w:rsidR="09F7F496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776BDD39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9,73</w:t>
            </w:r>
            <w:r w:rsidR="09F7F496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="6292EEDE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65" w:type="dxa"/>
          </w:tcPr>
          <w:p w14:paraId="4A2C9D15" w14:textId="7E29171D" w:rsidR="47A03E13" w:rsidRDefault="17140717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C72AC9E" w14:paraId="007961DA" w14:textId="77777777" w:rsidTr="3F7A7F7F">
        <w:trPr>
          <w:trHeight w:val="300"/>
        </w:trPr>
        <w:tc>
          <w:tcPr>
            <w:tcW w:w="2765" w:type="dxa"/>
          </w:tcPr>
          <w:p w14:paraId="38201F12" w14:textId="01E7DBAE" w:rsidR="36BF99B1" w:rsidRDefault="67E1703F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Б</w:t>
            </w:r>
          </w:p>
        </w:tc>
        <w:tc>
          <w:tcPr>
            <w:tcW w:w="2765" w:type="dxa"/>
          </w:tcPr>
          <w:p w14:paraId="4594F06F" w14:textId="4187A308" w:rsidR="01D6E2C9" w:rsidRDefault="0FB0B8DC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7CCFA4E1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45,95</w:t>
            </w:r>
            <w:r w:rsidR="52DA09F7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65" w:type="dxa"/>
          </w:tcPr>
          <w:p w14:paraId="1B87B8CD" w14:textId="48CF7DF2" w:rsidR="35043458" w:rsidRDefault="52DA09F7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C72AC9E" w14:paraId="2076FA10" w14:textId="77777777" w:rsidTr="3F7A7F7F">
        <w:trPr>
          <w:trHeight w:val="300"/>
        </w:trPr>
        <w:tc>
          <w:tcPr>
            <w:tcW w:w="2765" w:type="dxa"/>
          </w:tcPr>
          <w:p w14:paraId="09AA59B0" w14:textId="41CD9654" w:rsidR="36BF99B1" w:rsidRDefault="67E1703F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В</w:t>
            </w:r>
            <w:proofErr w:type="gramEnd"/>
          </w:p>
        </w:tc>
        <w:tc>
          <w:tcPr>
            <w:tcW w:w="2765" w:type="dxa"/>
          </w:tcPr>
          <w:p w14:paraId="7F3369DA" w14:textId="3168E5CC" w:rsidR="698ABB21" w:rsidRDefault="36D6BDDE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20967F0F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24,32%</w:t>
            </w:r>
          </w:p>
        </w:tc>
        <w:tc>
          <w:tcPr>
            <w:tcW w:w="2765" w:type="dxa"/>
          </w:tcPr>
          <w:p w14:paraId="6F9F9032" w14:textId="6E1140B9" w:rsidR="08543D72" w:rsidRDefault="14A5970B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C72AC9E" w14:paraId="7BCDF1B7" w14:textId="77777777" w:rsidTr="3F7A7F7F">
        <w:trPr>
          <w:trHeight w:val="300"/>
        </w:trPr>
        <w:tc>
          <w:tcPr>
            <w:tcW w:w="2765" w:type="dxa"/>
          </w:tcPr>
          <w:p w14:paraId="2865D072" w14:textId="2F928E9E" w:rsidR="36BF99B1" w:rsidRDefault="67E1703F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Г</w:t>
            </w:r>
          </w:p>
        </w:tc>
        <w:tc>
          <w:tcPr>
            <w:tcW w:w="2765" w:type="dxa"/>
          </w:tcPr>
          <w:p w14:paraId="6C58EE57" w14:textId="19669773" w:rsidR="20E15C27" w:rsidRDefault="42A53325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0%</w:t>
            </w:r>
          </w:p>
        </w:tc>
        <w:tc>
          <w:tcPr>
            <w:tcW w:w="2765" w:type="dxa"/>
          </w:tcPr>
          <w:p w14:paraId="42E7650E" w14:textId="730343CC" w:rsidR="002D5751" w:rsidRDefault="2D18F22A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5EFBE8B8" w14:textId="6F3CDEF0" w:rsidR="3F7A7F7F" w:rsidRDefault="3F7A7F7F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2FCCE1" w14:textId="4B50BFF6" w:rsidR="5519170E" w:rsidRDefault="21CBE19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2.</w:t>
      </w:r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>Какую роль играет микрофлора в организме человека? (Выберите несколько вариантов)</w:t>
      </w:r>
    </w:p>
    <w:p w14:paraId="333C0A17" w14:textId="03E42C1F" w:rsidR="565E3AF0" w:rsidRDefault="4FA60ED2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Варианты ответов:</w:t>
      </w:r>
    </w:p>
    <w:p w14:paraId="1C40AE50" w14:textId="3A6293A3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а) Участвует в пищеварении </w:t>
      </w:r>
    </w:p>
    <w:p w14:paraId="5F8D2739" w14:textId="259BB221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б) Укрепляет иммунную систему</w:t>
      </w:r>
    </w:p>
    <w:p w14:paraId="1DC5310A" w14:textId="487DC592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в) Производит витамины</w:t>
      </w:r>
    </w:p>
    <w:p w14:paraId="2168A269" w14:textId="56B19D6C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7C788018" w:rsidRPr="3F7A7F7F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Не играет никакой роли</w:t>
      </w:r>
    </w:p>
    <w:p w14:paraId="083C3AC4" w14:textId="245B855D" w:rsidR="0A3133E3" w:rsidRDefault="27CBCB97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2</w:t>
      </w:r>
    </w:p>
    <w:tbl>
      <w:tblPr>
        <w:tblStyle w:val="a7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2765"/>
        <w:gridCol w:w="2765"/>
        <w:gridCol w:w="2765"/>
      </w:tblGrid>
      <w:tr w:rsidR="0C72AC9E" w14:paraId="118A7912" w14:textId="77777777" w:rsidTr="3F7A7F7F">
        <w:trPr>
          <w:trHeight w:val="300"/>
        </w:trPr>
        <w:tc>
          <w:tcPr>
            <w:tcW w:w="2765" w:type="dxa"/>
          </w:tcPr>
          <w:p w14:paraId="78B5D208" w14:textId="51CDF060" w:rsidR="6E068CBA" w:rsidRDefault="385DBD43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Варианты ответов </w:t>
            </w:r>
          </w:p>
        </w:tc>
        <w:tc>
          <w:tcPr>
            <w:tcW w:w="2765" w:type="dxa"/>
          </w:tcPr>
          <w:p w14:paraId="047524B2" w14:textId="0C4B41FA" w:rsidR="6E068CBA" w:rsidRDefault="385DBD43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%отношение</w:t>
            </w:r>
          </w:p>
        </w:tc>
        <w:tc>
          <w:tcPr>
            <w:tcW w:w="2765" w:type="dxa"/>
          </w:tcPr>
          <w:p w14:paraId="18D4230D" w14:textId="7569D8DD" w:rsidR="6E068CBA" w:rsidRDefault="385DBD43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чел.</w:t>
            </w:r>
          </w:p>
        </w:tc>
      </w:tr>
      <w:tr w:rsidR="0C72AC9E" w14:paraId="3AA3D0D7" w14:textId="77777777" w:rsidTr="3F7A7F7F">
        <w:trPr>
          <w:trHeight w:val="300"/>
        </w:trPr>
        <w:tc>
          <w:tcPr>
            <w:tcW w:w="2765" w:type="dxa"/>
          </w:tcPr>
          <w:p w14:paraId="5FE522CE" w14:textId="29458CBB" w:rsidR="6E068CBA" w:rsidRDefault="385DBD43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АБ</w:t>
            </w:r>
          </w:p>
        </w:tc>
        <w:tc>
          <w:tcPr>
            <w:tcW w:w="2765" w:type="dxa"/>
          </w:tcPr>
          <w:p w14:paraId="5AF06D3B" w14:textId="1E98D7A0" w:rsidR="300D7045" w:rsidRDefault="197F10FA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35,14%</w:t>
            </w:r>
          </w:p>
        </w:tc>
        <w:tc>
          <w:tcPr>
            <w:tcW w:w="2765" w:type="dxa"/>
          </w:tcPr>
          <w:p w14:paraId="2BB0725D" w14:textId="613B70C4" w:rsidR="300D7045" w:rsidRDefault="197F10FA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C72AC9E" w14:paraId="361FFF3B" w14:textId="77777777" w:rsidTr="3F7A7F7F">
        <w:trPr>
          <w:trHeight w:val="300"/>
        </w:trPr>
        <w:tc>
          <w:tcPr>
            <w:tcW w:w="2765" w:type="dxa"/>
          </w:tcPr>
          <w:p w14:paraId="15096AC9" w14:textId="7B910550" w:rsidR="6E068CBA" w:rsidRDefault="385DBD43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БВ</w:t>
            </w:r>
          </w:p>
        </w:tc>
        <w:tc>
          <w:tcPr>
            <w:tcW w:w="2765" w:type="dxa"/>
          </w:tcPr>
          <w:p w14:paraId="6F046BA3" w14:textId="2217CA63" w:rsidR="15CBC524" w:rsidRDefault="075E9931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35,14%</w:t>
            </w:r>
          </w:p>
        </w:tc>
        <w:tc>
          <w:tcPr>
            <w:tcW w:w="2765" w:type="dxa"/>
          </w:tcPr>
          <w:p w14:paraId="186E4DC5" w14:textId="0DC36ACF" w:rsidR="38113A9F" w:rsidRDefault="576D68B0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C72AC9E" w14:paraId="5E1DD4A5" w14:textId="77777777" w:rsidTr="3F7A7F7F">
        <w:trPr>
          <w:trHeight w:val="300"/>
        </w:trPr>
        <w:tc>
          <w:tcPr>
            <w:tcW w:w="2765" w:type="dxa"/>
          </w:tcPr>
          <w:p w14:paraId="3AD39C9B" w14:textId="28EF0171" w:rsidR="6E068CBA" w:rsidRDefault="385DBD43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АБВ</w:t>
            </w:r>
          </w:p>
        </w:tc>
        <w:tc>
          <w:tcPr>
            <w:tcW w:w="2765" w:type="dxa"/>
          </w:tcPr>
          <w:p w14:paraId="6E0FA099" w14:textId="2F1B70C8" w:rsidR="68934F87" w:rsidRDefault="27D62D20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45C733B3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29,73%</w:t>
            </w: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765" w:type="dxa"/>
          </w:tcPr>
          <w:p w14:paraId="79C81E5A" w14:textId="334747BE" w:rsidR="4B7DE222" w:rsidRDefault="0C16AB38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C72AC9E" w14:paraId="6CD5B909" w14:textId="77777777" w:rsidTr="3F7A7F7F">
        <w:trPr>
          <w:trHeight w:val="300"/>
        </w:trPr>
        <w:tc>
          <w:tcPr>
            <w:tcW w:w="2765" w:type="dxa"/>
          </w:tcPr>
          <w:p w14:paraId="6C0751F7" w14:textId="0BC6A53B" w:rsidR="6E068CBA" w:rsidRDefault="385DBD43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Г</w:t>
            </w:r>
          </w:p>
        </w:tc>
        <w:tc>
          <w:tcPr>
            <w:tcW w:w="2765" w:type="dxa"/>
          </w:tcPr>
          <w:p w14:paraId="710FF7C9" w14:textId="606A1CDE" w:rsidR="166D1A0B" w:rsidRDefault="5035DFF3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0%</w:t>
            </w:r>
          </w:p>
        </w:tc>
        <w:tc>
          <w:tcPr>
            <w:tcW w:w="2765" w:type="dxa"/>
          </w:tcPr>
          <w:p w14:paraId="588C498B" w14:textId="41A2585E" w:rsidR="6E068CBA" w:rsidRDefault="385DBD43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055DC5F2" w14:textId="2794BB09" w:rsidR="3F7A7F7F" w:rsidRDefault="3F7A7F7F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89D8C9" w14:textId="3D1E8302" w:rsidR="5519170E" w:rsidRDefault="183854B0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3.</w:t>
      </w:r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 xml:space="preserve">Что может негативно влиять на микрофлору кишечника? (Выберите несколько вариантов) </w:t>
      </w:r>
    </w:p>
    <w:p w14:paraId="3E56F405" w14:textId="79C99CE1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а) Прием антибиотиков</w:t>
      </w:r>
    </w:p>
    <w:p w14:paraId="6CAA4C68" w14:textId="37697283" w:rsidR="5519170E" w:rsidRDefault="43171B65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б) Несбалансированное питание</w:t>
      </w:r>
    </w:p>
    <w:p w14:paraId="6EFDEEA3" w14:textId="74D54A40" w:rsidR="5519170E" w:rsidRDefault="43171B65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в) Стресс </w:t>
      </w:r>
    </w:p>
    <w:p w14:paraId="0523C517" w14:textId="0B03883F" w:rsidR="5519170E" w:rsidRDefault="43171B65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г) Достаточное количество сна </w:t>
      </w:r>
    </w:p>
    <w:p w14:paraId="42CAB41D" w14:textId="115A0D9A" w:rsidR="5519170E" w:rsidRDefault="43171B65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д) Физическая активность</w:t>
      </w:r>
    </w:p>
    <w:p w14:paraId="7423A57D" w14:textId="181ADB19" w:rsidR="58B2FADF" w:rsidRDefault="52AD7AF3" w:rsidP="3F7A7F7F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tbl>
      <w:tblPr>
        <w:tblStyle w:val="a7"/>
        <w:tblW w:w="0" w:type="auto"/>
        <w:tblInd w:w="708" w:type="dxa"/>
        <w:tblLayout w:type="fixed"/>
        <w:tblLook w:val="06A0" w:firstRow="1" w:lastRow="0" w:firstColumn="1" w:lastColumn="0" w:noHBand="1" w:noVBand="1"/>
      </w:tblPr>
      <w:tblGrid>
        <w:gridCol w:w="2770"/>
        <w:gridCol w:w="2770"/>
        <w:gridCol w:w="2770"/>
      </w:tblGrid>
      <w:tr w:rsidR="0C72AC9E" w14:paraId="50F33FF1" w14:textId="77777777" w:rsidTr="3F7A7F7F">
        <w:trPr>
          <w:trHeight w:val="300"/>
        </w:trPr>
        <w:tc>
          <w:tcPr>
            <w:tcW w:w="2770" w:type="dxa"/>
          </w:tcPr>
          <w:p w14:paraId="5CA37DC8" w14:textId="2BE324F3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Варианты ответов </w:t>
            </w:r>
          </w:p>
        </w:tc>
        <w:tc>
          <w:tcPr>
            <w:tcW w:w="2770" w:type="dxa"/>
          </w:tcPr>
          <w:p w14:paraId="65373738" w14:textId="0FCC9CAF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%отношение </w:t>
            </w:r>
          </w:p>
        </w:tc>
        <w:tc>
          <w:tcPr>
            <w:tcW w:w="2770" w:type="dxa"/>
          </w:tcPr>
          <w:p w14:paraId="057EAD8B" w14:textId="4B8BF4D9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Кол-во чел.</w:t>
            </w:r>
          </w:p>
        </w:tc>
      </w:tr>
      <w:tr w:rsidR="0C72AC9E" w14:paraId="43DC04D3" w14:textId="77777777" w:rsidTr="3F7A7F7F">
        <w:trPr>
          <w:trHeight w:val="300"/>
        </w:trPr>
        <w:tc>
          <w:tcPr>
            <w:tcW w:w="2770" w:type="dxa"/>
          </w:tcPr>
          <w:p w14:paraId="2560DA10" w14:textId="248461F6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АБ</w:t>
            </w:r>
          </w:p>
        </w:tc>
        <w:tc>
          <w:tcPr>
            <w:tcW w:w="2770" w:type="dxa"/>
          </w:tcPr>
          <w:p w14:paraId="68E70A92" w14:textId="4C8E6ECB" w:rsidR="66A248EA" w:rsidRDefault="535BDBEF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27,03%</w:t>
            </w:r>
          </w:p>
        </w:tc>
        <w:tc>
          <w:tcPr>
            <w:tcW w:w="2770" w:type="dxa"/>
          </w:tcPr>
          <w:p w14:paraId="77780776" w14:textId="101A350D" w:rsidR="66A248EA" w:rsidRDefault="535BDBEF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10</w:t>
            </w:r>
          </w:p>
        </w:tc>
      </w:tr>
      <w:tr w:rsidR="0C72AC9E" w14:paraId="6FDA93FA" w14:textId="77777777" w:rsidTr="3F7A7F7F">
        <w:trPr>
          <w:trHeight w:val="300"/>
        </w:trPr>
        <w:tc>
          <w:tcPr>
            <w:tcW w:w="2770" w:type="dxa"/>
          </w:tcPr>
          <w:p w14:paraId="2991936C" w14:textId="193BBAFB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БВ</w:t>
            </w:r>
          </w:p>
        </w:tc>
        <w:tc>
          <w:tcPr>
            <w:tcW w:w="2770" w:type="dxa"/>
          </w:tcPr>
          <w:p w14:paraId="04D3F0B5" w14:textId="074CFC29" w:rsidR="379226A2" w:rsidRDefault="0EF03395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29,73%</w:t>
            </w:r>
          </w:p>
        </w:tc>
        <w:tc>
          <w:tcPr>
            <w:tcW w:w="2770" w:type="dxa"/>
          </w:tcPr>
          <w:p w14:paraId="52782FFE" w14:textId="7C8510D1" w:rsidR="379226A2" w:rsidRDefault="0EF03395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11</w:t>
            </w:r>
          </w:p>
        </w:tc>
      </w:tr>
      <w:tr w:rsidR="0C72AC9E" w14:paraId="4AFD3ECE" w14:textId="77777777" w:rsidTr="3F7A7F7F">
        <w:trPr>
          <w:trHeight w:val="300"/>
        </w:trPr>
        <w:tc>
          <w:tcPr>
            <w:tcW w:w="2770" w:type="dxa"/>
          </w:tcPr>
          <w:p w14:paraId="6AE54278" w14:textId="0D2C820D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АВ</w:t>
            </w:r>
          </w:p>
        </w:tc>
        <w:tc>
          <w:tcPr>
            <w:tcW w:w="2770" w:type="dxa"/>
          </w:tcPr>
          <w:p w14:paraId="519981D2" w14:textId="323302F0" w:rsidR="0E4413EE" w:rsidRDefault="28608761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24,32%</w:t>
            </w:r>
          </w:p>
        </w:tc>
        <w:tc>
          <w:tcPr>
            <w:tcW w:w="2770" w:type="dxa"/>
          </w:tcPr>
          <w:p w14:paraId="0C23486F" w14:textId="3F2D237D" w:rsidR="0E4413EE" w:rsidRDefault="28608761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9</w:t>
            </w:r>
          </w:p>
        </w:tc>
      </w:tr>
      <w:tr w:rsidR="0C72AC9E" w14:paraId="6D0F0B90" w14:textId="77777777" w:rsidTr="3F7A7F7F">
        <w:trPr>
          <w:trHeight w:val="300"/>
        </w:trPr>
        <w:tc>
          <w:tcPr>
            <w:tcW w:w="2770" w:type="dxa"/>
          </w:tcPr>
          <w:p w14:paraId="04E390B3" w14:textId="6891D625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АБВ</w:t>
            </w:r>
          </w:p>
        </w:tc>
        <w:tc>
          <w:tcPr>
            <w:tcW w:w="2770" w:type="dxa"/>
          </w:tcPr>
          <w:p w14:paraId="2907A044" w14:textId="7EAF5CBF" w:rsidR="76EED343" w:rsidRDefault="77A4A077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18,92%</w:t>
            </w:r>
          </w:p>
        </w:tc>
        <w:tc>
          <w:tcPr>
            <w:tcW w:w="2770" w:type="dxa"/>
          </w:tcPr>
          <w:p w14:paraId="17E19B74" w14:textId="15419BAD" w:rsidR="76EED343" w:rsidRDefault="77A4A077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7</w:t>
            </w:r>
          </w:p>
        </w:tc>
      </w:tr>
      <w:tr w:rsidR="0C72AC9E" w14:paraId="524843EB" w14:textId="77777777" w:rsidTr="3F7A7F7F">
        <w:trPr>
          <w:trHeight w:val="300"/>
        </w:trPr>
        <w:tc>
          <w:tcPr>
            <w:tcW w:w="2770" w:type="dxa"/>
          </w:tcPr>
          <w:p w14:paraId="4531C6F8" w14:textId="73B3AFEC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ГД</w:t>
            </w:r>
          </w:p>
        </w:tc>
        <w:tc>
          <w:tcPr>
            <w:tcW w:w="2770" w:type="dxa"/>
          </w:tcPr>
          <w:p w14:paraId="7F476D5B" w14:textId="30A66B1C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0%</w:t>
            </w:r>
          </w:p>
        </w:tc>
        <w:tc>
          <w:tcPr>
            <w:tcW w:w="2770" w:type="dxa"/>
          </w:tcPr>
          <w:p w14:paraId="21328237" w14:textId="3C76A0AD" w:rsidR="2D5B5CBE" w:rsidRDefault="3AF81674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0</w:t>
            </w:r>
          </w:p>
        </w:tc>
      </w:tr>
    </w:tbl>
    <w:p w14:paraId="46BCE422" w14:textId="735A7F48" w:rsidR="3F7A7F7F" w:rsidRDefault="3F7A7F7F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90661C" w14:textId="0F83673D" w:rsidR="5519170E" w:rsidRDefault="16312ADE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4.</w:t>
      </w:r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 xml:space="preserve">Какие продукты питания могут способствовать поддержанию здоровой микрофлоры? (Выберите </w:t>
      </w:r>
      <w:r w:rsidR="0C7C2CF1" w:rsidRPr="3F7A7F7F">
        <w:rPr>
          <w:rFonts w:ascii="Times New Roman" w:eastAsia="Times New Roman" w:hAnsi="Times New Roman" w:cs="Times New Roman"/>
          <w:sz w:val="28"/>
          <w:szCs w:val="28"/>
        </w:rPr>
        <w:t>три варианта</w:t>
      </w:r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14:paraId="3C21B2B5" w14:textId="1224C4FA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а) Продукты, богатые клетчаткой (овощи, фрукты,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цельнозерновые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) б) Ферментированные продукты (йогурт, кефир, квашеная капуста) в) Сладкие газированные напитки </w:t>
      </w:r>
    </w:p>
    <w:p w14:paraId="1D80A046" w14:textId="530260DD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г) Продукты, богатые пробиотиками и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пребиотиками</w:t>
      </w:r>
      <w:proofErr w:type="spellEnd"/>
    </w:p>
    <w:p w14:paraId="7E95111C" w14:textId="16AB3860" w:rsidR="0B99FAF0" w:rsidRDefault="69B0DAB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4</w:t>
      </w:r>
    </w:p>
    <w:tbl>
      <w:tblPr>
        <w:tblStyle w:val="a7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2765"/>
        <w:gridCol w:w="2765"/>
        <w:gridCol w:w="2765"/>
      </w:tblGrid>
      <w:tr w:rsidR="0C72AC9E" w14:paraId="474F369D" w14:textId="77777777" w:rsidTr="3F7A7F7F">
        <w:trPr>
          <w:trHeight w:val="300"/>
        </w:trPr>
        <w:tc>
          <w:tcPr>
            <w:tcW w:w="2765" w:type="dxa"/>
          </w:tcPr>
          <w:p w14:paraId="71C894A6" w14:textId="62030B9C" w:rsidR="1BBCB337" w:rsidRDefault="01096D73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Варианты ответа </w:t>
            </w:r>
          </w:p>
        </w:tc>
        <w:tc>
          <w:tcPr>
            <w:tcW w:w="2765" w:type="dxa"/>
          </w:tcPr>
          <w:p w14:paraId="4C9A86C0" w14:textId="6F07AAD3" w:rsidR="1BBCB337" w:rsidRDefault="01096D73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%отношение</w:t>
            </w:r>
          </w:p>
        </w:tc>
        <w:tc>
          <w:tcPr>
            <w:tcW w:w="2765" w:type="dxa"/>
          </w:tcPr>
          <w:p w14:paraId="07F5282C" w14:textId="5D5A76B8" w:rsidR="1BBCB337" w:rsidRDefault="01096D73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чел.</w:t>
            </w:r>
          </w:p>
        </w:tc>
      </w:tr>
      <w:tr w:rsidR="0C72AC9E" w14:paraId="6956C866" w14:textId="77777777" w:rsidTr="3F7A7F7F">
        <w:trPr>
          <w:trHeight w:val="300"/>
        </w:trPr>
        <w:tc>
          <w:tcPr>
            <w:tcW w:w="2765" w:type="dxa"/>
          </w:tcPr>
          <w:p w14:paraId="7CF1C5AA" w14:textId="1E8ED0C3" w:rsidR="1BBCB337" w:rsidRDefault="01096D73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АБВ</w:t>
            </w:r>
          </w:p>
        </w:tc>
        <w:tc>
          <w:tcPr>
            <w:tcW w:w="2765" w:type="dxa"/>
          </w:tcPr>
          <w:p w14:paraId="382B7986" w14:textId="6510333C" w:rsidR="0C3E9683" w:rsidRDefault="5B90D79B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24,32%</w:t>
            </w:r>
          </w:p>
        </w:tc>
        <w:tc>
          <w:tcPr>
            <w:tcW w:w="2765" w:type="dxa"/>
          </w:tcPr>
          <w:p w14:paraId="37864EE7" w14:textId="41089EF3" w:rsidR="0C3E9683" w:rsidRDefault="5B90D79B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C72AC9E" w14:paraId="0F717AF0" w14:textId="77777777" w:rsidTr="3F7A7F7F">
        <w:trPr>
          <w:trHeight w:val="300"/>
        </w:trPr>
        <w:tc>
          <w:tcPr>
            <w:tcW w:w="2765" w:type="dxa"/>
          </w:tcPr>
          <w:p w14:paraId="561ACEB3" w14:textId="46612A58" w:rsidR="1BBCB337" w:rsidRDefault="01096D73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Выбрали </w:t>
            </w:r>
            <w:r w:rsidR="20EE0D3E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АБГ</w:t>
            </w:r>
          </w:p>
        </w:tc>
        <w:tc>
          <w:tcPr>
            <w:tcW w:w="2765" w:type="dxa"/>
          </w:tcPr>
          <w:p w14:paraId="5C36447B" w14:textId="78C71336" w:rsidR="27B2DFAF" w:rsidRDefault="27D2DAF1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21,62%</w:t>
            </w:r>
          </w:p>
        </w:tc>
        <w:tc>
          <w:tcPr>
            <w:tcW w:w="2765" w:type="dxa"/>
          </w:tcPr>
          <w:p w14:paraId="79FB3FE7" w14:textId="15A1B93B" w:rsidR="27B2DFAF" w:rsidRDefault="27D2DAF1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C72AC9E" w14:paraId="54F6F265" w14:textId="77777777" w:rsidTr="3F7A7F7F">
        <w:trPr>
          <w:trHeight w:val="300"/>
        </w:trPr>
        <w:tc>
          <w:tcPr>
            <w:tcW w:w="2765" w:type="dxa"/>
          </w:tcPr>
          <w:p w14:paraId="02705350" w14:textId="7B7AF79B" w:rsidR="56254CDD" w:rsidRDefault="20EE0D3E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АВГ</w:t>
            </w:r>
          </w:p>
        </w:tc>
        <w:tc>
          <w:tcPr>
            <w:tcW w:w="2765" w:type="dxa"/>
          </w:tcPr>
          <w:p w14:paraId="47702A7A" w14:textId="341FF594" w:rsidR="20C2CA46" w:rsidRDefault="3865A78A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40,54%</w:t>
            </w:r>
          </w:p>
        </w:tc>
        <w:tc>
          <w:tcPr>
            <w:tcW w:w="2765" w:type="dxa"/>
          </w:tcPr>
          <w:p w14:paraId="41241608" w14:textId="5D2413E7" w:rsidR="20C2CA46" w:rsidRDefault="3865A78A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C72AC9E" w14:paraId="67221879" w14:textId="77777777" w:rsidTr="3F7A7F7F">
        <w:trPr>
          <w:trHeight w:val="300"/>
        </w:trPr>
        <w:tc>
          <w:tcPr>
            <w:tcW w:w="2765" w:type="dxa"/>
          </w:tcPr>
          <w:p w14:paraId="63AC39CC" w14:textId="6ED16CF9" w:rsidR="56254CDD" w:rsidRDefault="20EE0D3E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БВГ</w:t>
            </w:r>
          </w:p>
        </w:tc>
        <w:tc>
          <w:tcPr>
            <w:tcW w:w="2765" w:type="dxa"/>
          </w:tcPr>
          <w:p w14:paraId="0F9D355B" w14:textId="1959CE0E" w:rsidR="4E0C1EEE" w:rsidRDefault="77645104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13,51%</w:t>
            </w:r>
          </w:p>
        </w:tc>
        <w:tc>
          <w:tcPr>
            <w:tcW w:w="2765" w:type="dxa"/>
          </w:tcPr>
          <w:p w14:paraId="0A7ED3CD" w14:textId="6F7033D1" w:rsidR="4E0C1EEE" w:rsidRDefault="77645104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0C317D04" w14:textId="1A6C48AF" w:rsidR="5519170E" w:rsidRDefault="1A963316" w:rsidP="3F7A7F7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5.</w:t>
      </w:r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 xml:space="preserve">Что такое пробиотики? </w:t>
      </w:r>
    </w:p>
    <w:p w14:paraId="7862B271" w14:textId="32DAFE4D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а) Вещества, способствующие росту полезных бактерий </w:t>
      </w:r>
    </w:p>
    <w:p w14:paraId="42E30FEE" w14:textId="1F7C521B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б) Живые микроорганизмы, которые приносят пользу организму-хозяину </w:t>
      </w:r>
    </w:p>
    <w:p w14:paraId="732C5C08" w14:textId="3383084F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в) Вещества, убивающие вредные бактерии </w:t>
      </w:r>
    </w:p>
    <w:p w14:paraId="18BEFA76" w14:textId="67C35CAB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г) Витамины и минералы</w:t>
      </w:r>
    </w:p>
    <w:p w14:paraId="3B8A14D4" w14:textId="23FE301C" w:rsidR="5CB6134D" w:rsidRDefault="0325F242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Таблица 5</w:t>
      </w:r>
    </w:p>
    <w:tbl>
      <w:tblPr>
        <w:tblStyle w:val="a7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2765"/>
        <w:gridCol w:w="2765"/>
        <w:gridCol w:w="2765"/>
      </w:tblGrid>
      <w:tr w:rsidR="0C72AC9E" w14:paraId="4F0E2F54" w14:textId="77777777" w:rsidTr="3F7A7F7F">
        <w:trPr>
          <w:trHeight w:val="300"/>
        </w:trPr>
        <w:tc>
          <w:tcPr>
            <w:tcW w:w="2765" w:type="dxa"/>
          </w:tcPr>
          <w:p w14:paraId="32BF5D1F" w14:textId="69B2840C" w:rsidR="0E007325" w:rsidRDefault="114A2EE1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Варианты ответов </w:t>
            </w:r>
          </w:p>
        </w:tc>
        <w:tc>
          <w:tcPr>
            <w:tcW w:w="2765" w:type="dxa"/>
          </w:tcPr>
          <w:p w14:paraId="40439E40" w14:textId="562919D9" w:rsidR="0E007325" w:rsidRDefault="114A2EE1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%отношение</w:t>
            </w:r>
          </w:p>
        </w:tc>
        <w:tc>
          <w:tcPr>
            <w:tcW w:w="2765" w:type="dxa"/>
          </w:tcPr>
          <w:p w14:paraId="2CF162BC" w14:textId="2B1092EE" w:rsidR="0E007325" w:rsidRDefault="114A2EE1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чел.</w:t>
            </w:r>
          </w:p>
        </w:tc>
      </w:tr>
      <w:tr w:rsidR="0C72AC9E" w14:paraId="22F85EA9" w14:textId="77777777" w:rsidTr="3F7A7F7F">
        <w:trPr>
          <w:trHeight w:val="300"/>
        </w:trPr>
        <w:tc>
          <w:tcPr>
            <w:tcW w:w="2765" w:type="dxa"/>
          </w:tcPr>
          <w:p w14:paraId="127D8D9D" w14:textId="3750E78E" w:rsidR="0E007325" w:rsidRDefault="114A2EE1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</w:t>
            </w:r>
          </w:p>
        </w:tc>
        <w:tc>
          <w:tcPr>
            <w:tcW w:w="2765" w:type="dxa"/>
          </w:tcPr>
          <w:p w14:paraId="5620F6D1" w14:textId="336CD982" w:rsidR="751D29C4" w:rsidRDefault="5A351AF5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43,24%</w:t>
            </w:r>
          </w:p>
        </w:tc>
        <w:tc>
          <w:tcPr>
            <w:tcW w:w="2765" w:type="dxa"/>
          </w:tcPr>
          <w:p w14:paraId="1F4A97EC" w14:textId="2D064E63" w:rsidR="30A647D6" w:rsidRDefault="5CA2B2F5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C72AC9E" w14:paraId="35D145B0" w14:textId="77777777" w:rsidTr="3F7A7F7F">
        <w:trPr>
          <w:trHeight w:val="300"/>
        </w:trPr>
        <w:tc>
          <w:tcPr>
            <w:tcW w:w="2765" w:type="dxa"/>
          </w:tcPr>
          <w:p w14:paraId="71850DD2" w14:textId="579CDB86" w:rsidR="0E007325" w:rsidRDefault="114A2EE1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Б</w:t>
            </w:r>
          </w:p>
        </w:tc>
        <w:tc>
          <w:tcPr>
            <w:tcW w:w="2765" w:type="dxa"/>
          </w:tcPr>
          <w:p w14:paraId="2CBF0A85" w14:textId="2C20B072" w:rsidR="50ADF066" w:rsidRDefault="29D33F91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18,92%</w:t>
            </w:r>
          </w:p>
        </w:tc>
        <w:tc>
          <w:tcPr>
            <w:tcW w:w="2765" w:type="dxa"/>
          </w:tcPr>
          <w:p w14:paraId="146EEC93" w14:textId="37ADC83D" w:rsidR="1F1C15F4" w:rsidRDefault="012432EE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C72AC9E" w14:paraId="6DAE2EF5" w14:textId="77777777" w:rsidTr="3F7A7F7F">
        <w:trPr>
          <w:trHeight w:val="300"/>
        </w:trPr>
        <w:tc>
          <w:tcPr>
            <w:tcW w:w="2765" w:type="dxa"/>
          </w:tcPr>
          <w:p w14:paraId="73CBBB96" w14:textId="05993713" w:rsidR="0E007325" w:rsidRDefault="114A2EE1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В</w:t>
            </w:r>
            <w:proofErr w:type="gramEnd"/>
          </w:p>
        </w:tc>
        <w:tc>
          <w:tcPr>
            <w:tcW w:w="2765" w:type="dxa"/>
          </w:tcPr>
          <w:p w14:paraId="3FFC05B1" w14:textId="58C58790" w:rsidR="4704619A" w:rsidRDefault="7A9AB433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24,32%</w:t>
            </w:r>
          </w:p>
        </w:tc>
        <w:tc>
          <w:tcPr>
            <w:tcW w:w="2765" w:type="dxa"/>
          </w:tcPr>
          <w:p w14:paraId="1337F4BE" w14:textId="3044529A" w:rsidR="520341BC" w:rsidRDefault="4B7AC346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C72AC9E" w14:paraId="508A6612" w14:textId="77777777" w:rsidTr="3F7A7F7F">
        <w:trPr>
          <w:trHeight w:val="300"/>
        </w:trPr>
        <w:tc>
          <w:tcPr>
            <w:tcW w:w="2765" w:type="dxa"/>
          </w:tcPr>
          <w:p w14:paraId="5A0A8FED" w14:textId="7D3E4669" w:rsidR="0E007325" w:rsidRDefault="114A2EE1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Г</w:t>
            </w:r>
          </w:p>
        </w:tc>
        <w:tc>
          <w:tcPr>
            <w:tcW w:w="2765" w:type="dxa"/>
          </w:tcPr>
          <w:p w14:paraId="28879CC4" w14:textId="5EFBCEF0" w:rsidR="318F1655" w:rsidRDefault="6978C30F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13,51%</w:t>
            </w:r>
          </w:p>
        </w:tc>
        <w:tc>
          <w:tcPr>
            <w:tcW w:w="2765" w:type="dxa"/>
          </w:tcPr>
          <w:p w14:paraId="0A81AAF1" w14:textId="03109F9E" w:rsidR="318F1655" w:rsidRDefault="6978C30F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034D3CDC" w14:textId="3FDDCAAD" w:rsidR="3F7A7F7F" w:rsidRDefault="3F7A7F7F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97A0C4" w14:textId="1D0F8CAF" w:rsidR="5519170E" w:rsidRDefault="04BF94A3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6.</w:t>
      </w:r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 xml:space="preserve">Что такое </w:t>
      </w:r>
      <w:proofErr w:type="spellStart"/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>пребиотики</w:t>
      </w:r>
      <w:proofErr w:type="spellEnd"/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14:paraId="1D599DB5" w14:textId="296B8F00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а) Живые микроорганизмы, которые приносят пользу организму-хозяину </w:t>
      </w:r>
    </w:p>
    <w:p w14:paraId="1DC5C20F" w14:textId="6BFDE6BC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б) Вещества, способствующие росту полезных бактерий </w:t>
      </w:r>
    </w:p>
    <w:p w14:paraId="53975298" w14:textId="6A2A5B79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в) Вещества, убивающие вредные бактерии </w:t>
      </w:r>
    </w:p>
    <w:p w14:paraId="47C69552" w14:textId="0576DEB5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г) Витамины и минералы</w:t>
      </w:r>
    </w:p>
    <w:p w14:paraId="43CD4866" w14:textId="257AFF51" w:rsidR="12E5221E" w:rsidRDefault="2D6A202E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Таблица 6</w:t>
      </w:r>
    </w:p>
    <w:tbl>
      <w:tblPr>
        <w:tblStyle w:val="a7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2765"/>
        <w:gridCol w:w="2765"/>
        <w:gridCol w:w="2765"/>
      </w:tblGrid>
      <w:tr w:rsidR="0C72AC9E" w14:paraId="6D1EA232" w14:textId="77777777" w:rsidTr="3F7A7F7F">
        <w:trPr>
          <w:trHeight w:val="300"/>
        </w:trPr>
        <w:tc>
          <w:tcPr>
            <w:tcW w:w="2765" w:type="dxa"/>
          </w:tcPr>
          <w:p w14:paraId="5ED340D8" w14:textId="0FCBB235" w:rsidR="17EA88AA" w:rsidRDefault="287394CE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Варианты ответов </w:t>
            </w:r>
          </w:p>
        </w:tc>
        <w:tc>
          <w:tcPr>
            <w:tcW w:w="2765" w:type="dxa"/>
          </w:tcPr>
          <w:p w14:paraId="46982B3D" w14:textId="58E1AFE8" w:rsidR="17EA88AA" w:rsidRDefault="287394CE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%отношение </w:t>
            </w:r>
          </w:p>
        </w:tc>
        <w:tc>
          <w:tcPr>
            <w:tcW w:w="2765" w:type="dxa"/>
          </w:tcPr>
          <w:p w14:paraId="1F36A4AD" w14:textId="7F181430" w:rsidR="17EA88AA" w:rsidRDefault="287394CE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чел.</w:t>
            </w:r>
          </w:p>
        </w:tc>
      </w:tr>
      <w:tr w:rsidR="0C72AC9E" w14:paraId="4853A92A" w14:textId="77777777" w:rsidTr="3F7A7F7F">
        <w:trPr>
          <w:trHeight w:val="300"/>
        </w:trPr>
        <w:tc>
          <w:tcPr>
            <w:tcW w:w="2765" w:type="dxa"/>
          </w:tcPr>
          <w:p w14:paraId="23C53F61" w14:textId="421DD5D3" w:rsidR="17EA88AA" w:rsidRDefault="287394CE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</w:t>
            </w:r>
          </w:p>
        </w:tc>
        <w:tc>
          <w:tcPr>
            <w:tcW w:w="2765" w:type="dxa"/>
          </w:tcPr>
          <w:p w14:paraId="55A7FBD2" w14:textId="1B281625" w:rsidR="5E0A337F" w:rsidRDefault="46128CB9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24,32%</w:t>
            </w:r>
          </w:p>
        </w:tc>
        <w:tc>
          <w:tcPr>
            <w:tcW w:w="2765" w:type="dxa"/>
          </w:tcPr>
          <w:p w14:paraId="7BD1831B" w14:textId="14AC2113" w:rsidR="3C56DDD4" w:rsidRDefault="25B4E842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C72AC9E" w14:paraId="741E72A2" w14:textId="77777777" w:rsidTr="3F7A7F7F">
        <w:trPr>
          <w:trHeight w:val="300"/>
        </w:trPr>
        <w:tc>
          <w:tcPr>
            <w:tcW w:w="2765" w:type="dxa"/>
          </w:tcPr>
          <w:p w14:paraId="191C066F" w14:textId="76B3B29F" w:rsidR="17EA88AA" w:rsidRDefault="287394CE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Выбрали Б</w:t>
            </w:r>
          </w:p>
        </w:tc>
        <w:tc>
          <w:tcPr>
            <w:tcW w:w="2765" w:type="dxa"/>
          </w:tcPr>
          <w:p w14:paraId="2C4F449D" w14:textId="05970A0A" w:rsidR="17FB2CE9" w:rsidRDefault="4C26AE6D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13,51%</w:t>
            </w:r>
          </w:p>
        </w:tc>
        <w:tc>
          <w:tcPr>
            <w:tcW w:w="2765" w:type="dxa"/>
          </w:tcPr>
          <w:p w14:paraId="7C94DD93" w14:textId="7715A04C" w:rsidR="2D1B2A3D" w:rsidRDefault="33370DBE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C72AC9E" w14:paraId="2FD25B27" w14:textId="77777777" w:rsidTr="3F7A7F7F">
        <w:trPr>
          <w:trHeight w:val="300"/>
        </w:trPr>
        <w:tc>
          <w:tcPr>
            <w:tcW w:w="2765" w:type="dxa"/>
          </w:tcPr>
          <w:p w14:paraId="1C510099" w14:textId="386C1C65" w:rsidR="17EA88AA" w:rsidRDefault="287394CE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В</w:t>
            </w:r>
            <w:proofErr w:type="gramEnd"/>
          </w:p>
        </w:tc>
        <w:tc>
          <w:tcPr>
            <w:tcW w:w="2765" w:type="dxa"/>
          </w:tcPr>
          <w:p w14:paraId="223AE286" w14:textId="7852941E" w:rsidR="3B3DA743" w:rsidRDefault="4CF8420B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18,92%</w:t>
            </w:r>
          </w:p>
        </w:tc>
        <w:tc>
          <w:tcPr>
            <w:tcW w:w="2765" w:type="dxa"/>
          </w:tcPr>
          <w:p w14:paraId="32617718" w14:textId="10525B90" w:rsidR="50F35B9D" w:rsidRDefault="186834BC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C72AC9E" w14:paraId="1D2A608E" w14:textId="77777777" w:rsidTr="3F7A7F7F">
        <w:trPr>
          <w:trHeight w:val="300"/>
        </w:trPr>
        <w:tc>
          <w:tcPr>
            <w:tcW w:w="2765" w:type="dxa"/>
          </w:tcPr>
          <w:p w14:paraId="41B179A4" w14:textId="1BE0D67A" w:rsidR="17EA88AA" w:rsidRDefault="287394CE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Г</w:t>
            </w:r>
          </w:p>
        </w:tc>
        <w:tc>
          <w:tcPr>
            <w:tcW w:w="2765" w:type="dxa"/>
          </w:tcPr>
          <w:p w14:paraId="2DA186BD" w14:textId="12A8C12B" w:rsidR="013099CA" w:rsidRDefault="73C88480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43,24%</w:t>
            </w:r>
          </w:p>
        </w:tc>
        <w:tc>
          <w:tcPr>
            <w:tcW w:w="2765" w:type="dxa"/>
          </w:tcPr>
          <w:p w14:paraId="7E954B25" w14:textId="4B9C2B4C" w:rsidR="557A00F2" w:rsidRDefault="5FF73BD3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14:paraId="68DCDFEF" w14:textId="374D3862" w:rsidR="3F7A7F7F" w:rsidRDefault="3F7A7F7F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610D55" w14:textId="75E83AE0" w:rsidR="5519170E" w:rsidRDefault="7F6DD68E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7.</w:t>
      </w:r>
      <w:r w:rsidR="00FF7A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3171B65" w:rsidRPr="3F7A7F7F">
        <w:rPr>
          <w:rFonts w:ascii="Times New Roman" w:eastAsia="Times New Roman" w:hAnsi="Times New Roman" w:cs="Times New Roman"/>
          <w:sz w:val="28"/>
          <w:szCs w:val="28"/>
        </w:rPr>
        <w:t xml:space="preserve">Можно ли восстановить микрофлору после приема антибиотиков? </w:t>
      </w:r>
    </w:p>
    <w:p w14:paraId="24EA326E" w14:textId="6DC625B4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а) Да, с помощью пробиотиков и </w:t>
      </w:r>
      <w:proofErr w:type="spellStart"/>
      <w:r w:rsidRPr="3F7A7F7F">
        <w:rPr>
          <w:rFonts w:ascii="Times New Roman" w:eastAsia="Times New Roman" w:hAnsi="Times New Roman" w:cs="Times New Roman"/>
          <w:sz w:val="28"/>
          <w:szCs w:val="28"/>
        </w:rPr>
        <w:t>пребиотиков</w:t>
      </w:r>
      <w:proofErr w:type="spellEnd"/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, а также сбалансированного питания </w:t>
      </w:r>
    </w:p>
    <w:p w14:paraId="6912DFF2" w14:textId="32F350CE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б) Нет, микрофлора не восстанавливается </w:t>
      </w:r>
    </w:p>
    <w:p w14:paraId="60527114" w14:textId="078A90C3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в) Да, но только хирургическим путем </w:t>
      </w:r>
    </w:p>
    <w:p w14:paraId="782B07C8" w14:textId="0685B8F4" w:rsidR="5519170E" w:rsidRDefault="43171B65" w:rsidP="3F7A7F7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г) Да, но только с помощью лекарственных препаратов</w:t>
      </w:r>
    </w:p>
    <w:p w14:paraId="7B1AEE11" w14:textId="3BCF0424" w:rsidR="68A2318D" w:rsidRDefault="6F3EFE4B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Таблица 7</w:t>
      </w: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3005"/>
        <w:gridCol w:w="3005"/>
        <w:gridCol w:w="3005"/>
      </w:tblGrid>
      <w:tr w:rsidR="0C72AC9E" w14:paraId="1E3AD2DD" w14:textId="77777777" w:rsidTr="3F7A7F7F">
        <w:trPr>
          <w:trHeight w:val="300"/>
        </w:trPr>
        <w:tc>
          <w:tcPr>
            <w:tcW w:w="3005" w:type="dxa"/>
          </w:tcPr>
          <w:p w14:paraId="4439BB28" w14:textId="44C53DA3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  <w:tc>
          <w:tcPr>
            <w:tcW w:w="3005" w:type="dxa"/>
          </w:tcPr>
          <w:p w14:paraId="37415B35" w14:textId="608F4781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%отношение</w:t>
            </w:r>
          </w:p>
        </w:tc>
        <w:tc>
          <w:tcPr>
            <w:tcW w:w="3005" w:type="dxa"/>
          </w:tcPr>
          <w:p w14:paraId="4EB5B937" w14:textId="1DC1009E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Кол-во чел.</w:t>
            </w:r>
          </w:p>
        </w:tc>
      </w:tr>
      <w:tr w:rsidR="0C72AC9E" w14:paraId="052CD164" w14:textId="77777777" w:rsidTr="3F7A7F7F">
        <w:trPr>
          <w:trHeight w:val="300"/>
        </w:trPr>
        <w:tc>
          <w:tcPr>
            <w:tcW w:w="3005" w:type="dxa"/>
          </w:tcPr>
          <w:p w14:paraId="166A2C2B" w14:textId="7BA5738A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А</w:t>
            </w:r>
          </w:p>
        </w:tc>
        <w:tc>
          <w:tcPr>
            <w:tcW w:w="3005" w:type="dxa"/>
          </w:tcPr>
          <w:p w14:paraId="67767CF3" w14:textId="12A8C12B" w:rsidR="3F7A7F7F" w:rsidRDefault="3F7A7F7F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43,24%</w:t>
            </w:r>
          </w:p>
        </w:tc>
        <w:tc>
          <w:tcPr>
            <w:tcW w:w="3005" w:type="dxa"/>
          </w:tcPr>
          <w:p w14:paraId="22775DE3" w14:textId="4B9C2B4C" w:rsidR="3F7A7F7F" w:rsidRDefault="3F7A7F7F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C72AC9E" w14:paraId="680D1AE6" w14:textId="77777777" w:rsidTr="3F7A7F7F">
        <w:trPr>
          <w:trHeight w:val="300"/>
        </w:trPr>
        <w:tc>
          <w:tcPr>
            <w:tcW w:w="3005" w:type="dxa"/>
          </w:tcPr>
          <w:p w14:paraId="6A6917A9" w14:textId="2DEDB0DA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Б</w:t>
            </w:r>
          </w:p>
        </w:tc>
        <w:tc>
          <w:tcPr>
            <w:tcW w:w="3005" w:type="dxa"/>
          </w:tcPr>
          <w:p w14:paraId="1A6FB895" w14:textId="1B281625" w:rsidR="3F7A7F7F" w:rsidRDefault="3F7A7F7F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24,32%</w:t>
            </w:r>
          </w:p>
        </w:tc>
        <w:tc>
          <w:tcPr>
            <w:tcW w:w="3005" w:type="dxa"/>
          </w:tcPr>
          <w:p w14:paraId="55026E99" w14:textId="14AC2113" w:rsidR="3F7A7F7F" w:rsidRDefault="3F7A7F7F" w:rsidP="3F7A7F7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C72AC9E" w14:paraId="41B7F059" w14:textId="77777777" w:rsidTr="3F7A7F7F">
        <w:trPr>
          <w:trHeight w:val="300"/>
        </w:trPr>
        <w:tc>
          <w:tcPr>
            <w:tcW w:w="3005" w:type="dxa"/>
          </w:tcPr>
          <w:p w14:paraId="679CB3AE" w14:textId="6B6CC257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Выбрали </w:t>
            </w:r>
            <w:r w:rsidR="00456E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005" w:type="dxa"/>
          </w:tcPr>
          <w:p w14:paraId="24DAA84D" w14:textId="3DD93C0B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0%</w:t>
            </w:r>
          </w:p>
        </w:tc>
        <w:tc>
          <w:tcPr>
            <w:tcW w:w="3005" w:type="dxa"/>
          </w:tcPr>
          <w:p w14:paraId="6663567A" w14:textId="5D44072B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5E66609F"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C72AC9E" w14:paraId="16690580" w14:textId="77777777" w:rsidTr="3F7A7F7F">
        <w:trPr>
          <w:trHeight w:val="300"/>
        </w:trPr>
        <w:tc>
          <w:tcPr>
            <w:tcW w:w="3005" w:type="dxa"/>
          </w:tcPr>
          <w:p w14:paraId="54305759" w14:textId="6C31E3F7" w:rsidR="68A2318D" w:rsidRDefault="6F3EFE4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Выбрали Г</w:t>
            </w:r>
          </w:p>
        </w:tc>
        <w:tc>
          <w:tcPr>
            <w:tcW w:w="3005" w:type="dxa"/>
          </w:tcPr>
          <w:p w14:paraId="71715986" w14:textId="7190CFE6" w:rsidR="0C72AC9E" w:rsidRDefault="20ED8111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32,43%</w:t>
            </w:r>
          </w:p>
        </w:tc>
        <w:tc>
          <w:tcPr>
            <w:tcW w:w="3005" w:type="dxa"/>
          </w:tcPr>
          <w:p w14:paraId="20366F0B" w14:textId="31BD3B92" w:rsidR="0C72AC9E" w:rsidRDefault="42FA10CB" w:rsidP="3F7A7F7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F7A7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12</w:t>
            </w:r>
          </w:p>
        </w:tc>
      </w:tr>
    </w:tbl>
    <w:p w14:paraId="6D14C56F" w14:textId="6927A466" w:rsidR="7169E483" w:rsidRDefault="7169E483" w:rsidP="4CDACCC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7A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CFAB968" w:rsidRPr="4CDACCC8">
        <w:rPr>
          <w:rFonts w:ascii="Times New Roman" w:eastAsia="Times New Roman" w:hAnsi="Times New Roman" w:cs="Times New Roman"/>
          <w:sz w:val="28"/>
          <w:szCs w:val="28"/>
        </w:rPr>
        <w:t>Итоги опроса</w:t>
      </w:r>
      <w:r w:rsidR="1BA1E6E4" w:rsidRPr="4CDACCC8">
        <w:rPr>
          <w:rFonts w:ascii="Times New Roman" w:eastAsia="Times New Roman" w:hAnsi="Times New Roman" w:cs="Times New Roman"/>
          <w:sz w:val="28"/>
          <w:szCs w:val="28"/>
        </w:rPr>
        <w:t>:</w:t>
      </w:r>
      <w:r w:rsidR="5C97E043" w:rsidRPr="4CDACCC8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1BA1E6E4" w:rsidRPr="4CDACCC8">
        <w:rPr>
          <w:rFonts w:ascii="Times New Roman" w:eastAsia="Times New Roman" w:hAnsi="Times New Roman" w:cs="Times New Roman"/>
          <w:sz w:val="28"/>
          <w:szCs w:val="28"/>
        </w:rPr>
        <w:t>частники опроса демонстрируют базовое понимание концепции</w:t>
      </w:r>
      <w:r w:rsidR="5B8689A6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1BA1E6E4" w:rsidRPr="4CDACCC8">
        <w:rPr>
          <w:rFonts w:ascii="Times New Roman" w:eastAsia="Times New Roman" w:hAnsi="Times New Roman" w:cs="Times New Roman"/>
          <w:sz w:val="28"/>
          <w:szCs w:val="28"/>
        </w:rPr>
        <w:t>микрофлоры человека и её важности для здоровья</w:t>
      </w:r>
      <w:r w:rsidR="24067A61" w:rsidRPr="4CDACCC8">
        <w:rPr>
          <w:rFonts w:ascii="Times New Roman" w:eastAsia="Times New Roman" w:hAnsi="Times New Roman" w:cs="Times New Roman"/>
          <w:sz w:val="28"/>
          <w:szCs w:val="28"/>
        </w:rPr>
        <w:t>.</w:t>
      </w:r>
      <w:r w:rsidR="594C0E6A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24067A61" w:rsidRPr="4CDACCC8">
        <w:rPr>
          <w:rFonts w:ascii="Times New Roman" w:eastAsia="Times New Roman" w:hAnsi="Times New Roman" w:cs="Times New Roman"/>
          <w:sz w:val="28"/>
          <w:szCs w:val="28"/>
        </w:rPr>
        <w:t>Были</w:t>
      </w:r>
      <w:r w:rsidR="1BA1E6E4" w:rsidRPr="4CDACCC8">
        <w:rPr>
          <w:rFonts w:ascii="Times New Roman" w:eastAsia="Times New Roman" w:hAnsi="Times New Roman" w:cs="Times New Roman"/>
          <w:sz w:val="28"/>
          <w:szCs w:val="28"/>
        </w:rPr>
        <w:t xml:space="preserve"> вопросы, требующие более глубокого понимания </w:t>
      </w:r>
      <w:r w:rsidR="7036F686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1BA1E6E4" w:rsidRPr="4CDACCC8">
        <w:rPr>
          <w:rFonts w:ascii="Times New Roman" w:eastAsia="Times New Roman" w:hAnsi="Times New Roman" w:cs="Times New Roman"/>
          <w:sz w:val="28"/>
          <w:szCs w:val="28"/>
        </w:rPr>
        <w:t xml:space="preserve"> микрофлоры</w:t>
      </w:r>
      <w:r w:rsidR="12C225EB" w:rsidRPr="4CDACCC8">
        <w:rPr>
          <w:rFonts w:ascii="Times New Roman" w:eastAsia="Times New Roman" w:hAnsi="Times New Roman" w:cs="Times New Roman"/>
          <w:sz w:val="28"/>
          <w:szCs w:val="28"/>
        </w:rPr>
        <w:t xml:space="preserve">, они </w:t>
      </w:r>
      <w:r w:rsidR="1BA1E6E4" w:rsidRPr="4CDACCC8">
        <w:rPr>
          <w:rFonts w:ascii="Times New Roman" w:eastAsia="Times New Roman" w:hAnsi="Times New Roman" w:cs="Times New Roman"/>
          <w:sz w:val="28"/>
          <w:szCs w:val="28"/>
        </w:rPr>
        <w:t>вызвали затруднения у части респондентов.</w:t>
      </w:r>
      <w:r w:rsidR="754BEDF2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1BA1E6E4" w:rsidRPr="4CDACCC8">
        <w:rPr>
          <w:rFonts w:ascii="Times New Roman" w:eastAsia="Times New Roman" w:hAnsi="Times New Roman" w:cs="Times New Roman"/>
          <w:sz w:val="28"/>
          <w:szCs w:val="28"/>
        </w:rPr>
        <w:t>В</w:t>
      </w:r>
      <w:r w:rsidR="67E6980B" w:rsidRPr="4CDACCC8">
        <w:rPr>
          <w:rFonts w:ascii="Times New Roman" w:eastAsia="Times New Roman" w:hAnsi="Times New Roman" w:cs="Times New Roman"/>
          <w:sz w:val="28"/>
          <w:szCs w:val="28"/>
        </w:rPr>
        <w:t xml:space="preserve"> целом Результаты опроса показали достаточный уровень знаний о микрофлоре, но есть потенциал для улучшения. Реализация предложенных рекомендаций позволит повысить осведомленность населения о важной роли микрофлоры в поддержании здоровья и улучшить качество жизни.</w:t>
      </w:r>
      <w:r w:rsidR="5CFAB968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37C0FC69" w14:textId="30604C8F" w:rsidR="14513E23" w:rsidRDefault="0E5B9017" w:rsidP="3F7A7F7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14513E23" w:rsidRPr="4CDACC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Заключение </w:t>
      </w:r>
    </w:p>
    <w:p w14:paraId="7536CB07" w14:textId="144C43BE" w:rsidR="14513E23" w:rsidRDefault="14513E23" w:rsidP="00FF7A6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>В заключение, проведенное исследование подтверждает огромную значимость микрофлоры для здоровья человека.</w:t>
      </w:r>
      <w:r w:rsidR="51BAEBF4" w:rsidRPr="4CDACCC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7CA3E02F" w:rsidRPr="4CDACCC8">
        <w:rPr>
          <w:rFonts w:ascii="Times New Roman" w:eastAsia="Times New Roman" w:hAnsi="Times New Roman" w:cs="Times New Roman"/>
          <w:sz w:val="28"/>
          <w:szCs w:val="28"/>
        </w:rPr>
        <w:t>едь</w:t>
      </w:r>
      <w:r w:rsidR="548B5B9D" w:rsidRPr="4CDACCC8">
        <w:rPr>
          <w:rFonts w:ascii="Times New Roman" w:eastAsia="Times New Roman" w:hAnsi="Times New Roman" w:cs="Times New Roman"/>
          <w:sz w:val="28"/>
          <w:szCs w:val="28"/>
        </w:rPr>
        <w:t xml:space="preserve"> Микрофлора человека - важная метаболическая система, которая синтезирует и разрушает собственные и чужеродные субстанции, участвует в адсорбции и переносе в организм как полезных, так и потенциально вредных агентов</w:t>
      </w:r>
      <w:r w:rsidR="18DC381B" w:rsidRPr="4CDACCC8">
        <w:rPr>
          <w:rFonts w:ascii="Times New Roman" w:eastAsia="Times New Roman" w:hAnsi="Times New Roman" w:cs="Times New Roman"/>
          <w:sz w:val="28"/>
          <w:szCs w:val="28"/>
        </w:rPr>
        <w:t>.</w:t>
      </w: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 Микроорганизмы, населяющие наш организм, участвуют в ключевых процессах, таких как пищеварение, синтез витаминов, поддержание иммунитета и защита от патогенных бактерий. Нарушение баланса микрофлоры, вызванное различными факторами (например, приемом антибиотиков, неправильным питанием, стрессом), может приводить к серьезным заболеваниям. Таким образом, поддержание здоровой и разнообразной микрофлоры является важным аспектом профилактики и лечения многих заболеваний, и дальнейшие исследования в этой области имеют огромное значение для развития медицины и улучшения качества жизни</w:t>
      </w:r>
      <w:r w:rsidR="23335EC6" w:rsidRPr="4CDACC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99DAC81" w14:textId="54AB7444" w:rsidR="13DF73BD" w:rsidRDefault="13DF73BD" w:rsidP="00FF7A6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sz w:val="28"/>
          <w:szCs w:val="28"/>
        </w:rPr>
        <w:t xml:space="preserve">В наше время многие люди пренебрегают поддержанием хорошей микрофлоры, что </w:t>
      </w:r>
      <w:r w:rsidR="7C74370C" w:rsidRPr="4CDACCC8">
        <w:rPr>
          <w:rFonts w:ascii="Times New Roman" w:eastAsia="Times New Roman" w:hAnsi="Times New Roman" w:cs="Times New Roman"/>
          <w:sz w:val="28"/>
          <w:szCs w:val="28"/>
        </w:rPr>
        <w:t>приводит к различным, порой хроническим заболеванием</w:t>
      </w:r>
      <w:r w:rsidR="59D8A42B" w:rsidRPr="4CDACCC8">
        <w:rPr>
          <w:rFonts w:ascii="Times New Roman" w:eastAsia="Times New Roman" w:hAnsi="Times New Roman" w:cs="Times New Roman"/>
          <w:sz w:val="28"/>
          <w:szCs w:val="28"/>
        </w:rPr>
        <w:t>, а моя цель-это донести людям,</w:t>
      </w:r>
      <w:r w:rsidR="5A29FDC2" w:rsidRPr="4CDACCC8">
        <w:rPr>
          <w:rFonts w:ascii="Times New Roman" w:eastAsia="Times New Roman" w:hAnsi="Times New Roman" w:cs="Times New Roman"/>
          <w:sz w:val="28"/>
          <w:szCs w:val="28"/>
        </w:rPr>
        <w:t xml:space="preserve"> что микробиота имеет такое же важное значение, как и все остальное в нашем организме</w:t>
      </w:r>
      <w:r w:rsidR="5274ED6D" w:rsidRPr="4CDACCC8">
        <w:rPr>
          <w:rFonts w:ascii="Times New Roman" w:eastAsia="Times New Roman" w:hAnsi="Times New Roman" w:cs="Times New Roman"/>
          <w:sz w:val="28"/>
          <w:szCs w:val="28"/>
        </w:rPr>
        <w:t>, если многие начнут активно следить за своей микрофлорой, тогда буду гораздо реже болеть</w:t>
      </w:r>
      <w:r w:rsidR="29DA477D" w:rsidRPr="4CDACCC8">
        <w:rPr>
          <w:rFonts w:ascii="Times New Roman" w:eastAsia="Times New Roman" w:hAnsi="Times New Roman" w:cs="Times New Roman"/>
          <w:sz w:val="28"/>
          <w:szCs w:val="28"/>
        </w:rPr>
        <w:t>.</w:t>
      </w:r>
      <w:r w:rsidR="2F35BE69" w:rsidRPr="4CDACCC8">
        <w:rPr>
          <w:rFonts w:ascii="Times New Roman" w:eastAsia="Times New Roman" w:hAnsi="Times New Roman" w:cs="Times New Roman"/>
          <w:sz w:val="28"/>
          <w:szCs w:val="28"/>
        </w:rPr>
        <w:t xml:space="preserve"> Поэтому д</w:t>
      </w:r>
      <w:r w:rsidR="29DA477D" w:rsidRPr="4CDACCC8">
        <w:rPr>
          <w:rFonts w:ascii="Times New Roman" w:eastAsia="Times New Roman" w:hAnsi="Times New Roman" w:cs="Times New Roman"/>
          <w:sz w:val="28"/>
          <w:szCs w:val="28"/>
        </w:rPr>
        <w:t>ля повышения уровня знаний о микрофлоре человека необходимо проводить образовательные мероприятия, направленные на расширение понимания роли микрофлоры в различных аспектах здоровья.</w:t>
      </w:r>
      <w:r w:rsidR="07E81485" w:rsidRPr="4CDAC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AD5893D" w14:textId="069585CD" w:rsidR="7D24F6A7" w:rsidRDefault="7D24F6A7" w:rsidP="00FF7A6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CA3B4F" w14:textId="3C02955B" w:rsidR="3F7A7F7F" w:rsidRDefault="3F7A7F7F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A0EA20" w14:textId="77777777" w:rsidR="00B5715D" w:rsidRDefault="00B5715D" w:rsidP="3F7A7F7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F01889" w14:textId="452DBC63" w:rsidR="3328D0C2" w:rsidRDefault="00CF9D40" w:rsidP="3F7A7F7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4CDACCC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2.3 </w:t>
      </w:r>
      <w:r w:rsidR="3328D0C2" w:rsidRPr="4CDACCC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08F10B32" w14:textId="6B07E2CB" w:rsidR="1C546089" w:rsidRDefault="1C546089" w:rsidP="3F7A7F7F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Книги:</w:t>
      </w:r>
      <w:r w:rsidR="0CA686C7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5613E3B" w14:textId="60A07856" w:rsidR="0CA686C7" w:rsidRDefault="0CA686C7" w:rsidP="00456E8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1.</w:t>
      </w:r>
      <w:r w:rsidR="5A033AC3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209FC2B4" w:rsidRPr="3F7A7F7F">
        <w:rPr>
          <w:rFonts w:ascii="Times New Roman" w:eastAsia="Times New Roman" w:hAnsi="Times New Roman" w:cs="Times New Roman"/>
          <w:sz w:val="28"/>
          <w:szCs w:val="28"/>
        </w:rPr>
        <w:t>«</w:t>
      </w:r>
      <w:r w:rsidR="5A033AC3" w:rsidRPr="3F7A7F7F">
        <w:rPr>
          <w:rFonts w:ascii="Times New Roman" w:eastAsia="Times New Roman" w:hAnsi="Times New Roman" w:cs="Times New Roman"/>
          <w:sz w:val="28"/>
          <w:szCs w:val="28"/>
        </w:rPr>
        <w:t>Медицинская микробиология, вирусология, иммунология» (Л. Б. Борисов, А. М. Смирнова)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7">
        <w:r w:rsidRPr="3F7A7F7F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https://pharmprobeg.ru/download/Suzdal_2021-05/Borisov-L.B.-Meditsinskaya-mikrobiologiya-virusologiya-immunologiya.pdf</w:t>
        </w:r>
      </w:hyperlink>
      <w:r w:rsidR="3DD6D441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2994020" w14:textId="489C18ED" w:rsidR="398EFBAA" w:rsidRDefault="398EFBAA" w:rsidP="00456E8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2.</w:t>
      </w:r>
      <w:r w:rsidR="4F66BB91" w:rsidRPr="3F7A7F7F">
        <w:rPr>
          <w:rFonts w:ascii="Times New Roman" w:eastAsia="Times New Roman" w:hAnsi="Times New Roman" w:cs="Times New Roman"/>
          <w:sz w:val="28"/>
          <w:szCs w:val="28"/>
        </w:rPr>
        <w:t>«Микробиология»</w:t>
      </w:r>
      <w:r w:rsidR="14F667F1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F66BB91" w:rsidRPr="3F7A7F7F">
        <w:rPr>
          <w:rFonts w:ascii="Times New Roman" w:eastAsia="Times New Roman" w:hAnsi="Times New Roman" w:cs="Times New Roman"/>
          <w:sz w:val="28"/>
          <w:szCs w:val="28"/>
        </w:rPr>
        <w:t>(А.</w:t>
      </w:r>
      <w:r w:rsidR="62658A56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F66BB91" w:rsidRPr="3F7A7F7F">
        <w:rPr>
          <w:rFonts w:ascii="Times New Roman" w:eastAsia="Times New Roman" w:hAnsi="Times New Roman" w:cs="Times New Roman"/>
          <w:sz w:val="28"/>
          <w:szCs w:val="28"/>
        </w:rPr>
        <w:t>И.</w:t>
      </w:r>
      <w:r w:rsidR="63BADA71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4F66BB91" w:rsidRPr="3F7A7F7F">
        <w:rPr>
          <w:rFonts w:ascii="Times New Roman" w:eastAsia="Times New Roman" w:hAnsi="Times New Roman" w:cs="Times New Roman"/>
          <w:sz w:val="28"/>
          <w:szCs w:val="28"/>
        </w:rPr>
        <w:t>Нетрусов</w:t>
      </w:r>
      <w:proofErr w:type="spellEnd"/>
      <w:r w:rsidR="4F66BB91" w:rsidRPr="3F7A7F7F">
        <w:rPr>
          <w:rFonts w:ascii="Times New Roman" w:eastAsia="Times New Roman" w:hAnsi="Times New Roman" w:cs="Times New Roman"/>
          <w:sz w:val="28"/>
          <w:szCs w:val="28"/>
        </w:rPr>
        <w:t>,</w:t>
      </w:r>
      <w:r w:rsidR="2D23D506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F66BB91" w:rsidRPr="3F7A7F7F">
        <w:rPr>
          <w:rFonts w:ascii="Times New Roman" w:eastAsia="Times New Roman" w:hAnsi="Times New Roman" w:cs="Times New Roman"/>
          <w:sz w:val="28"/>
          <w:szCs w:val="28"/>
        </w:rPr>
        <w:t>И.</w:t>
      </w:r>
      <w:r w:rsidR="03DB9E95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F66BB91" w:rsidRPr="3F7A7F7F">
        <w:rPr>
          <w:rFonts w:ascii="Times New Roman" w:eastAsia="Times New Roman" w:hAnsi="Times New Roman" w:cs="Times New Roman"/>
          <w:sz w:val="28"/>
          <w:szCs w:val="28"/>
        </w:rPr>
        <w:t>Б.</w:t>
      </w:r>
      <w:r w:rsidR="74543E8D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F66BB91" w:rsidRPr="3F7A7F7F">
        <w:rPr>
          <w:rFonts w:ascii="Times New Roman" w:eastAsia="Times New Roman" w:hAnsi="Times New Roman" w:cs="Times New Roman"/>
          <w:sz w:val="28"/>
          <w:szCs w:val="28"/>
        </w:rPr>
        <w:t>Котова)</w:t>
      </w:r>
      <w:r w:rsidR="45DC1F8D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>
        <w:r w:rsidRPr="3F7A7F7F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https://djvu.online/file/cYAbMSRW2qWNB</w:t>
        </w:r>
      </w:hyperlink>
      <w:r w:rsidR="609A1925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B7F3A08" w14:textId="2E8DA4F1" w:rsidR="5064D71E" w:rsidRDefault="5064D71E" w:rsidP="3F7A7F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Электронные ресурсы:</w:t>
      </w:r>
    </w:p>
    <w:p w14:paraId="4DEDE7C1" w14:textId="4EA096D5" w:rsidR="0819A6AB" w:rsidRDefault="0819A6AB" w:rsidP="00456E8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1.</w:t>
      </w:r>
      <w:r w:rsidR="5064D71E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>
        <w:r w:rsidR="46B2C52D" w:rsidRPr="3F7A7F7F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https://ru.wikipedia.org/wiki/Микробиом_человека</w:t>
        </w:r>
      </w:hyperlink>
      <w:r w:rsidR="46B2C52D"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8F85B45" w14:textId="282948D6" w:rsidR="208A8DA2" w:rsidRDefault="208A8DA2" w:rsidP="00456E8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hyperlink r:id="rId10">
        <w:r w:rsidRPr="3F7A7F7F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https://ru.wikipedia.org/wiki/Пастер,_Луи</w:t>
        </w:r>
      </w:hyperlink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E7164CD" w14:textId="0E8EF5B2" w:rsidR="208A8DA2" w:rsidRDefault="208A8DA2" w:rsidP="00456E8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3.</w:t>
      </w:r>
      <w:hyperlink r:id="rId11">
        <w:r w:rsidRPr="3F7A7F7F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https://www.mediasphera.ru/issues/dokazatelnaya-gastroenterologiya/2019/4/1230522602019041036</w:t>
        </w:r>
      </w:hyperlink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A0DCEB3" w14:textId="3FFA28D3" w:rsidR="13A37881" w:rsidRDefault="13A37881" w:rsidP="00456E8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4.</w:t>
      </w:r>
      <w:hyperlink r:id="rId12">
        <w:r w:rsidRPr="3F7A7F7F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https://gastroe.ru/poleznaya-informatsya/blog/kak-vosstanovit-mikrofloru-kishechnika/?ysclid=m8vf7xtxjq884942963</w:t>
        </w:r>
      </w:hyperlink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EBDBCD7" w14:textId="388E1F69" w:rsidR="13A37881" w:rsidRDefault="13A37881" w:rsidP="00456E8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F7A7F7F">
        <w:rPr>
          <w:rFonts w:ascii="Times New Roman" w:eastAsia="Times New Roman" w:hAnsi="Times New Roman" w:cs="Times New Roman"/>
          <w:sz w:val="28"/>
          <w:szCs w:val="28"/>
        </w:rPr>
        <w:t>5.</w:t>
      </w:r>
      <w:hyperlink r:id="rId13">
        <w:r w:rsidRPr="3F7A7F7F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https://www.imodium.ru/polezno-znat/mikrobiom-kishechnika?ysclid=m8vf0gefrd933243057</w:t>
        </w:r>
      </w:hyperlink>
      <w:r w:rsidRPr="3F7A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13A37881">
      <w:headerReference w:type="default" r:id="rId14"/>
      <w:footerReference w:type="defaul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3B50F" w14:textId="77777777" w:rsidR="0053247C" w:rsidRDefault="0053247C">
      <w:pPr>
        <w:spacing w:after="0" w:line="240" w:lineRule="auto"/>
      </w:pPr>
      <w:r>
        <w:separator/>
      </w:r>
    </w:p>
  </w:endnote>
  <w:endnote w:type="continuationSeparator" w:id="0">
    <w:p w14:paraId="0633FF9A" w14:textId="77777777" w:rsidR="0053247C" w:rsidRDefault="00532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C72AC9E" w14:paraId="5AB58587" w14:textId="77777777" w:rsidTr="0C72AC9E">
      <w:trPr>
        <w:trHeight w:val="300"/>
      </w:trPr>
      <w:tc>
        <w:tcPr>
          <w:tcW w:w="3005" w:type="dxa"/>
        </w:tcPr>
        <w:p w14:paraId="603DD033" w14:textId="1C30464E" w:rsidR="0C72AC9E" w:rsidRDefault="0C72AC9E" w:rsidP="0C72AC9E">
          <w:pPr>
            <w:pStyle w:val="a5"/>
            <w:ind w:left="-115"/>
          </w:pPr>
        </w:p>
      </w:tc>
      <w:tc>
        <w:tcPr>
          <w:tcW w:w="3005" w:type="dxa"/>
        </w:tcPr>
        <w:p w14:paraId="10D28B5D" w14:textId="733D8636" w:rsidR="0C72AC9E" w:rsidRDefault="0C72AC9E" w:rsidP="0C72AC9E">
          <w:pPr>
            <w:pStyle w:val="a5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5715D">
            <w:rPr>
              <w:noProof/>
            </w:rPr>
            <w:t>1</w:t>
          </w:r>
          <w:r>
            <w:fldChar w:fldCharType="end"/>
          </w:r>
        </w:p>
      </w:tc>
      <w:tc>
        <w:tcPr>
          <w:tcW w:w="3005" w:type="dxa"/>
        </w:tcPr>
        <w:p w14:paraId="2682F6D7" w14:textId="07A629FF" w:rsidR="0C72AC9E" w:rsidRDefault="0C72AC9E" w:rsidP="0C72AC9E">
          <w:pPr>
            <w:pStyle w:val="a5"/>
            <w:ind w:right="-115"/>
            <w:jc w:val="right"/>
          </w:pPr>
        </w:p>
      </w:tc>
    </w:tr>
  </w:tbl>
  <w:p w14:paraId="3170FEE8" w14:textId="6C7C8C08" w:rsidR="0C72AC9E" w:rsidRDefault="0C72AC9E" w:rsidP="0C72AC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3A5C2" w14:textId="77777777" w:rsidR="0053247C" w:rsidRDefault="0053247C">
      <w:pPr>
        <w:spacing w:after="0" w:line="240" w:lineRule="auto"/>
      </w:pPr>
      <w:r>
        <w:separator/>
      </w:r>
    </w:p>
  </w:footnote>
  <w:footnote w:type="continuationSeparator" w:id="0">
    <w:p w14:paraId="3A076BCA" w14:textId="77777777" w:rsidR="0053247C" w:rsidRDefault="00532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C72AC9E" w14:paraId="1C5662C4" w14:textId="77777777" w:rsidTr="0C72AC9E">
      <w:trPr>
        <w:trHeight w:val="300"/>
      </w:trPr>
      <w:tc>
        <w:tcPr>
          <w:tcW w:w="3005" w:type="dxa"/>
        </w:tcPr>
        <w:p w14:paraId="593314F9" w14:textId="42D22466" w:rsidR="0C72AC9E" w:rsidRDefault="0C72AC9E" w:rsidP="0C72AC9E">
          <w:pPr>
            <w:pStyle w:val="a5"/>
            <w:ind w:left="-115"/>
          </w:pPr>
        </w:p>
      </w:tc>
      <w:tc>
        <w:tcPr>
          <w:tcW w:w="3005" w:type="dxa"/>
        </w:tcPr>
        <w:p w14:paraId="07B0C2A7" w14:textId="22E0A766" w:rsidR="0C72AC9E" w:rsidRDefault="0C72AC9E" w:rsidP="0C72AC9E">
          <w:pPr>
            <w:pStyle w:val="a5"/>
            <w:jc w:val="center"/>
          </w:pPr>
        </w:p>
      </w:tc>
      <w:tc>
        <w:tcPr>
          <w:tcW w:w="3005" w:type="dxa"/>
        </w:tcPr>
        <w:p w14:paraId="3098A06F" w14:textId="7721F4C6" w:rsidR="0C72AC9E" w:rsidRDefault="0C72AC9E" w:rsidP="0C72AC9E">
          <w:pPr>
            <w:pStyle w:val="a5"/>
            <w:ind w:right="-115"/>
            <w:jc w:val="right"/>
          </w:pPr>
        </w:p>
      </w:tc>
    </w:tr>
  </w:tbl>
  <w:p w14:paraId="201EC1F6" w14:textId="5686ACB7" w:rsidR="0C72AC9E" w:rsidRDefault="0C72AC9E" w:rsidP="0C72AC9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975A1"/>
    <w:multiLevelType w:val="hybridMultilevel"/>
    <w:tmpl w:val="FFFFFFFF"/>
    <w:lvl w:ilvl="0" w:tplc="B3623AE8">
      <w:start w:val="1"/>
      <w:numFmt w:val="decimal"/>
      <w:lvlText w:val="%1."/>
      <w:lvlJc w:val="left"/>
      <w:pPr>
        <w:ind w:left="720" w:hanging="360"/>
      </w:pPr>
    </w:lvl>
    <w:lvl w:ilvl="1" w:tplc="3D4AD016">
      <w:start w:val="1"/>
      <w:numFmt w:val="lowerLetter"/>
      <w:lvlText w:val="%2."/>
      <w:lvlJc w:val="left"/>
      <w:pPr>
        <w:ind w:left="1440" w:hanging="360"/>
      </w:pPr>
    </w:lvl>
    <w:lvl w:ilvl="2" w:tplc="53B4984E">
      <w:start w:val="1"/>
      <w:numFmt w:val="lowerRoman"/>
      <w:lvlText w:val="%3."/>
      <w:lvlJc w:val="right"/>
      <w:pPr>
        <w:ind w:left="2160" w:hanging="180"/>
      </w:pPr>
    </w:lvl>
    <w:lvl w:ilvl="3" w:tplc="69229B92">
      <w:start w:val="1"/>
      <w:numFmt w:val="decimal"/>
      <w:lvlText w:val="%4."/>
      <w:lvlJc w:val="left"/>
      <w:pPr>
        <w:ind w:left="2880" w:hanging="360"/>
      </w:pPr>
    </w:lvl>
    <w:lvl w:ilvl="4" w:tplc="B07C0DF6">
      <w:start w:val="1"/>
      <w:numFmt w:val="lowerLetter"/>
      <w:lvlText w:val="%5."/>
      <w:lvlJc w:val="left"/>
      <w:pPr>
        <w:ind w:left="3600" w:hanging="360"/>
      </w:pPr>
    </w:lvl>
    <w:lvl w:ilvl="5" w:tplc="ED568E40">
      <w:start w:val="1"/>
      <w:numFmt w:val="lowerRoman"/>
      <w:lvlText w:val="%6."/>
      <w:lvlJc w:val="right"/>
      <w:pPr>
        <w:ind w:left="4320" w:hanging="180"/>
      </w:pPr>
    </w:lvl>
    <w:lvl w:ilvl="6" w:tplc="C5C6DF9C">
      <w:start w:val="1"/>
      <w:numFmt w:val="decimal"/>
      <w:lvlText w:val="%7."/>
      <w:lvlJc w:val="left"/>
      <w:pPr>
        <w:ind w:left="5040" w:hanging="360"/>
      </w:pPr>
    </w:lvl>
    <w:lvl w:ilvl="7" w:tplc="131672C0">
      <w:start w:val="1"/>
      <w:numFmt w:val="lowerLetter"/>
      <w:lvlText w:val="%8."/>
      <w:lvlJc w:val="left"/>
      <w:pPr>
        <w:ind w:left="5760" w:hanging="360"/>
      </w:pPr>
    </w:lvl>
    <w:lvl w:ilvl="8" w:tplc="D08658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0EBC6"/>
    <w:multiLevelType w:val="hybridMultilevel"/>
    <w:tmpl w:val="FFFFFFFF"/>
    <w:lvl w:ilvl="0" w:tplc="51128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6A0A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08F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8C97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60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9A6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AF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64C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8857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1398F"/>
    <w:multiLevelType w:val="hybridMultilevel"/>
    <w:tmpl w:val="FFFFFFFF"/>
    <w:lvl w:ilvl="0" w:tplc="C674C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8FB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FE90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8E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67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065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68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8EC5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789A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C8E13"/>
    <w:multiLevelType w:val="hybridMultilevel"/>
    <w:tmpl w:val="FFFFFFFF"/>
    <w:lvl w:ilvl="0" w:tplc="06683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CACB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E273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EAE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49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D01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88A2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AAE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A20A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74A1F43"/>
    <w:rsid w:val="00183803"/>
    <w:rsid w:val="001E71F2"/>
    <w:rsid w:val="002345C8"/>
    <w:rsid w:val="002CA63D"/>
    <w:rsid w:val="002D5751"/>
    <w:rsid w:val="0034C15D"/>
    <w:rsid w:val="00456E84"/>
    <w:rsid w:val="004D2950"/>
    <w:rsid w:val="0053247C"/>
    <w:rsid w:val="007189E5"/>
    <w:rsid w:val="007A7090"/>
    <w:rsid w:val="007A7E15"/>
    <w:rsid w:val="0084DA30"/>
    <w:rsid w:val="00B5715D"/>
    <w:rsid w:val="00C91107"/>
    <w:rsid w:val="00CF9D40"/>
    <w:rsid w:val="00D1840C"/>
    <w:rsid w:val="00D66ED5"/>
    <w:rsid w:val="00D75E2C"/>
    <w:rsid w:val="00E52E59"/>
    <w:rsid w:val="00E57F69"/>
    <w:rsid w:val="00FF7A65"/>
    <w:rsid w:val="01096D73"/>
    <w:rsid w:val="012432EE"/>
    <w:rsid w:val="013099CA"/>
    <w:rsid w:val="01554AE8"/>
    <w:rsid w:val="0193D83F"/>
    <w:rsid w:val="01995294"/>
    <w:rsid w:val="01A0B604"/>
    <w:rsid w:val="01B4139E"/>
    <w:rsid w:val="01BC2A2E"/>
    <w:rsid w:val="01CA4A3A"/>
    <w:rsid w:val="01D6E2C9"/>
    <w:rsid w:val="01F37230"/>
    <w:rsid w:val="021D9197"/>
    <w:rsid w:val="0243BB48"/>
    <w:rsid w:val="0268B643"/>
    <w:rsid w:val="0293DAC0"/>
    <w:rsid w:val="02A34105"/>
    <w:rsid w:val="02ADE9C5"/>
    <w:rsid w:val="02C4D004"/>
    <w:rsid w:val="0325F242"/>
    <w:rsid w:val="033A1AD6"/>
    <w:rsid w:val="034BD72B"/>
    <w:rsid w:val="036FB4CF"/>
    <w:rsid w:val="037954DC"/>
    <w:rsid w:val="037C9CD5"/>
    <w:rsid w:val="03CFB07F"/>
    <w:rsid w:val="03D9180B"/>
    <w:rsid w:val="03DB9E95"/>
    <w:rsid w:val="03E204AB"/>
    <w:rsid w:val="042CF7EB"/>
    <w:rsid w:val="0441BAF6"/>
    <w:rsid w:val="04943780"/>
    <w:rsid w:val="04B6BF3A"/>
    <w:rsid w:val="04BF6654"/>
    <w:rsid w:val="04BF94A3"/>
    <w:rsid w:val="04C130ED"/>
    <w:rsid w:val="04F438E9"/>
    <w:rsid w:val="05056D52"/>
    <w:rsid w:val="054C52BD"/>
    <w:rsid w:val="05C39D40"/>
    <w:rsid w:val="05CB0028"/>
    <w:rsid w:val="05E1C597"/>
    <w:rsid w:val="06641D8B"/>
    <w:rsid w:val="06796300"/>
    <w:rsid w:val="068381D2"/>
    <w:rsid w:val="06B9D736"/>
    <w:rsid w:val="06C81644"/>
    <w:rsid w:val="06D626BE"/>
    <w:rsid w:val="06DAEE69"/>
    <w:rsid w:val="06E024F6"/>
    <w:rsid w:val="06F23D47"/>
    <w:rsid w:val="06FA445E"/>
    <w:rsid w:val="070F8984"/>
    <w:rsid w:val="0711707A"/>
    <w:rsid w:val="07401392"/>
    <w:rsid w:val="075BAD9C"/>
    <w:rsid w:val="075E9931"/>
    <w:rsid w:val="078F4B5F"/>
    <w:rsid w:val="07CB61DF"/>
    <w:rsid w:val="07E81485"/>
    <w:rsid w:val="0801E041"/>
    <w:rsid w:val="0819A6AB"/>
    <w:rsid w:val="0819B161"/>
    <w:rsid w:val="08543D72"/>
    <w:rsid w:val="0922EE69"/>
    <w:rsid w:val="09231800"/>
    <w:rsid w:val="0944D549"/>
    <w:rsid w:val="09706DB3"/>
    <w:rsid w:val="09854700"/>
    <w:rsid w:val="09DF5D67"/>
    <w:rsid w:val="09F7F496"/>
    <w:rsid w:val="0A0C20A7"/>
    <w:rsid w:val="0A3133E3"/>
    <w:rsid w:val="0A5D547E"/>
    <w:rsid w:val="0A6E3219"/>
    <w:rsid w:val="0A7B4809"/>
    <w:rsid w:val="0A7CC3F0"/>
    <w:rsid w:val="0A9F5FA1"/>
    <w:rsid w:val="0AA0545D"/>
    <w:rsid w:val="0AB39C98"/>
    <w:rsid w:val="0AC67E26"/>
    <w:rsid w:val="0B46AC0B"/>
    <w:rsid w:val="0B535AC5"/>
    <w:rsid w:val="0B8EA123"/>
    <w:rsid w:val="0B99FAF0"/>
    <w:rsid w:val="0C0604A1"/>
    <w:rsid w:val="0C16AB38"/>
    <w:rsid w:val="0C3E9683"/>
    <w:rsid w:val="0C72AC9E"/>
    <w:rsid w:val="0C7A0BEE"/>
    <w:rsid w:val="0C7C2CF1"/>
    <w:rsid w:val="0C9BC423"/>
    <w:rsid w:val="0C9F574E"/>
    <w:rsid w:val="0CA686C7"/>
    <w:rsid w:val="0CAC1E93"/>
    <w:rsid w:val="0D0FDE85"/>
    <w:rsid w:val="0D4DADD6"/>
    <w:rsid w:val="0D5AAE08"/>
    <w:rsid w:val="0D766AFE"/>
    <w:rsid w:val="0D79AFAB"/>
    <w:rsid w:val="0D947D2A"/>
    <w:rsid w:val="0DE426F5"/>
    <w:rsid w:val="0DF28787"/>
    <w:rsid w:val="0E007325"/>
    <w:rsid w:val="0E37886B"/>
    <w:rsid w:val="0E4413EE"/>
    <w:rsid w:val="0E5B9017"/>
    <w:rsid w:val="0E6AD7DD"/>
    <w:rsid w:val="0E87D4AB"/>
    <w:rsid w:val="0EBA02E9"/>
    <w:rsid w:val="0EC484D3"/>
    <w:rsid w:val="0ED25EB8"/>
    <w:rsid w:val="0EDF842D"/>
    <w:rsid w:val="0EE73A48"/>
    <w:rsid w:val="0EEC9A8E"/>
    <w:rsid w:val="0EF03395"/>
    <w:rsid w:val="0F1892B2"/>
    <w:rsid w:val="0F38686D"/>
    <w:rsid w:val="0F453B85"/>
    <w:rsid w:val="0F6C9253"/>
    <w:rsid w:val="0F77F271"/>
    <w:rsid w:val="0F7BD1F6"/>
    <w:rsid w:val="0F80A100"/>
    <w:rsid w:val="0FB0B8DC"/>
    <w:rsid w:val="0FE7B20B"/>
    <w:rsid w:val="1005B539"/>
    <w:rsid w:val="10185653"/>
    <w:rsid w:val="1019F3F8"/>
    <w:rsid w:val="101F601E"/>
    <w:rsid w:val="10BB62AD"/>
    <w:rsid w:val="114A2EE1"/>
    <w:rsid w:val="1180780A"/>
    <w:rsid w:val="11B68AB3"/>
    <w:rsid w:val="12570608"/>
    <w:rsid w:val="1267FF9A"/>
    <w:rsid w:val="12878DA6"/>
    <w:rsid w:val="128F9C62"/>
    <w:rsid w:val="12B6C727"/>
    <w:rsid w:val="12C225EB"/>
    <w:rsid w:val="12E5221E"/>
    <w:rsid w:val="12E81127"/>
    <w:rsid w:val="12F5537F"/>
    <w:rsid w:val="133041B5"/>
    <w:rsid w:val="13339805"/>
    <w:rsid w:val="1340BC77"/>
    <w:rsid w:val="1354EFFA"/>
    <w:rsid w:val="135564D4"/>
    <w:rsid w:val="1364B386"/>
    <w:rsid w:val="138B68F7"/>
    <w:rsid w:val="13A37881"/>
    <w:rsid w:val="13D6CFF0"/>
    <w:rsid w:val="13DF73BD"/>
    <w:rsid w:val="13ED8CE6"/>
    <w:rsid w:val="13F53E47"/>
    <w:rsid w:val="1405AB4E"/>
    <w:rsid w:val="143E2E70"/>
    <w:rsid w:val="14513E23"/>
    <w:rsid w:val="1471408C"/>
    <w:rsid w:val="14754569"/>
    <w:rsid w:val="14979DAB"/>
    <w:rsid w:val="149B05B5"/>
    <w:rsid w:val="14A5970B"/>
    <w:rsid w:val="14A8650A"/>
    <w:rsid w:val="14F1D70D"/>
    <w:rsid w:val="14F503B4"/>
    <w:rsid w:val="14F667F1"/>
    <w:rsid w:val="1520B94B"/>
    <w:rsid w:val="157F9F54"/>
    <w:rsid w:val="158E0E85"/>
    <w:rsid w:val="15CBC524"/>
    <w:rsid w:val="15D71F94"/>
    <w:rsid w:val="161E58A3"/>
    <w:rsid w:val="16312ADE"/>
    <w:rsid w:val="164409D6"/>
    <w:rsid w:val="165986B5"/>
    <w:rsid w:val="166D1A0B"/>
    <w:rsid w:val="1675AE90"/>
    <w:rsid w:val="16862899"/>
    <w:rsid w:val="169C7BE9"/>
    <w:rsid w:val="16BA81CA"/>
    <w:rsid w:val="16C9EEE4"/>
    <w:rsid w:val="16CDC463"/>
    <w:rsid w:val="16FEB023"/>
    <w:rsid w:val="17140717"/>
    <w:rsid w:val="1747FE93"/>
    <w:rsid w:val="174F1623"/>
    <w:rsid w:val="178ACCDE"/>
    <w:rsid w:val="178C1F19"/>
    <w:rsid w:val="17A31867"/>
    <w:rsid w:val="17EA88AA"/>
    <w:rsid w:val="17FB2CE9"/>
    <w:rsid w:val="180430F8"/>
    <w:rsid w:val="183854B0"/>
    <w:rsid w:val="186834BC"/>
    <w:rsid w:val="1878AE64"/>
    <w:rsid w:val="187E869B"/>
    <w:rsid w:val="18846E71"/>
    <w:rsid w:val="189A18E6"/>
    <w:rsid w:val="18B00029"/>
    <w:rsid w:val="18DC381B"/>
    <w:rsid w:val="18F70C6A"/>
    <w:rsid w:val="19028F1E"/>
    <w:rsid w:val="19091A81"/>
    <w:rsid w:val="19758AFE"/>
    <w:rsid w:val="197F10FA"/>
    <w:rsid w:val="19804F79"/>
    <w:rsid w:val="19862C4F"/>
    <w:rsid w:val="198CAD7A"/>
    <w:rsid w:val="19C2109B"/>
    <w:rsid w:val="1A11583D"/>
    <w:rsid w:val="1A2DFE7E"/>
    <w:rsid w:val="1A35AE60"/>
    <w:rsid w:val="1A4CA762"/>
    <w:rsid w:val="1A6575F7"/>
    <w:rsid w:val="1A963316"/>
    <w:rsid w:val="1AC9F14C"/>
    <w:rsid w:val="1AECEBE6"/>
    <w:rsid w:val="1AF94E91"/>
    <w:rsid w:val="1B0768B1"/>
    <w:rsid w:val="1B21D3F6"/>
    <w:rsid w:val="1B31D3AB"/>
    <w:rsid w:val="1B47137A"/>
    <w:rsid w:val="1B4AEC08"/>
    <w:rsid w:val="1B58056C"/>
    <w:rsid w:val="1B7B83AE"/>
    <w:rsid w:val="1B7FDACE"/>
    <w:rsid w:val="1B86AF30"/>
    <w:rsid w:val="1B923F76"/>
    <w:rsid w:val="1BA1E6E4"/>
    <w:rsid w:val="1BB34E61"/>
    <w:rsid w:val="1BB46491"/>
    <w:rsid w:val="1BBCB337"/>
    <w:rsid w:val="1BC01374"/>
    <w:rsid w:val="1BE7477E"/>
    <w:rsid w:val="1BECAF1F"/>
    <w:rsid w:val="1C0A28B3"/>
    <w:rsid w:val="1C210D6C"/>
    <w:rsid w:val="1C546089"/>
    <w:rsid w:val="1CB46250"/>
    <w:rsid w:val="1CC4AB09"/>
    <w:rsid w:val="1CC57F30"/>
    <w:rsid w:val="1CE4F0E6"/>
    <w:rsid w:val="1D35C6A3"/>
    <w:rsid w:val="1D44F37F"/>
    <w:rsid w:val="1D4901D5"/>
    <w:rsid w:val="1D7274D9"/>
    <w:rsid w:val="1DC6FA6A"/>
    <w:rsid w:val="1E158CF1"/>
    <w:rsid w:val="1E1DF9D6"/>
    <w:rsid w:val="1E71BC8D"/>
    <w:rsid w:val="1E77C27D"/>
    <w:rsid w:val="1E93FBB3"/>
    <w:rsid w:val="1EA5BB0D"/>
    <w:rsid w:val="1EECEF54"/>
    <w:rsid w:val="1EF7979D"/>
    <w:rsid w:val="1F1C15F4"/>
    <w:rsid w:val="1F36F186"/>
    <w:rsid w:val="1F4EB9F4"/>
    <w:rsid w:val="1F54DEC8"/>
    <w:rsid w:val="1F7588A1"/>
    <w:rsid w:val="1FB121FB"/>
    <w:rsid w:val="1FB8E29B"/>
    <w:rsid w:val="1FB9F48A"/>
    <w:rsid w:val="1FF2AED4"/>
    <w:rsid w:val="1FF4B51B"/>
    <w:rsid w:val="2028027E"/>
    <w:rsid w:val="202AD452"/>
    <w:rsid w:val="2036FBC0"/>
    <w:rsid w:val="20465495"/>
    <w:rsid w:val="2051DECF"/>
    <w:rsid w:val="208986D1"/>
    <w:rsid w:val="208A8DA2"/>
    <w:rsid w:val="2094F173"/>
    <w:rsid w:val="20967F0F"/>
    <w:rsid w:val="209FC2B4"/>
    <w:rsid w:val="20C2CA46"/>
    <w:rsid w:val="20D2A34A"/>
    <w:rsid w:val="20D963A6"/>
    <w:rsid w:val="20E15C27"/>
    <w:rsid w:val="20ED8111"/>
    <w:rsid w:val="20EE0D3E"/>
    <w:rsid w:val="211CD310"/>
    <w:rsid w:val="212C5357"/>
    <w:rsid w:val="214160E4"/>
    <w:rsid w:val="21554BD3"/>
    <w:rsid w:val="215FADF1"/>
    <w:rsid w:val="2174598B"/>
    <w:rsid w:val="21CBE195"/>
    <w:rsid w:val="222F2E38"/>
    <w:rsid w:val="225C82FD"/>
    <w:rsid w:val="2265A536"/>
    <w:rsid w:val="2277A036"/>
    <w:rsid w:val="22978720"/>
    <w:rsid w:val="22B37B63"/>
    <w:rsid w:val="22FC4FDC"/>
    <w:rsid w:val="230F7A65"/>
    <w:rsid w:val="23335EC6"/>
    <w:rsid w:val="233A4581"/>
    <w:rsid w:val="234A1EAC"/>
    <w:rsid w:val="23B34C41"/>
    <w:rsid w:val="24067A61"/>
    <w:rsid w:val="24189C1A"/>
    <w:rsid w:val="2431B380"/>
    <w:rsid w:val="244B871D"/>
    <w:rsid w:val="244BAF50"/>
    <w:rsid w:val="2462E6EC"/>
    <w:rsid w:val="2471F14A"/>
    <w:rsid w:val="2487BEEB"/>
    <w:rsid w:val="24AB91F2"/>
    <w:rsid w:val="24D7156A"/>
    <w:rsid w:val="256935AF"/>
    <w:rsid w:val="25749957"/>
    <w:rsid w:val="257AA15C"/>
    <w:rsid w:val="259A7534"/>
    <w:rsid w:val="25B4E842"/>
    <w:rsid w:val="25C9FD39"/>
    <w:rsid w:val="25EF29CD"/>
    <w:rsid w:val="260BDB74"/>
    <w:rsid w:val="2612E6EF"/>
    <w:rsid w:val="2613FD33"/>
    <w:rsid w:val="2636514B"/>
    <w:rsid w:val="265BCA34"/>
    <w:rsid w:val="268564F6"/>
    <w:rsid w:val="26A6C27D"/>
    <w:rsid w:val="270CBFBD"/>
    <w:rsid w:val="2720DEEE"/>
    <w:rsid w:val="27374C18"/>
    <w:rsid w:val="27393758"/>
    <w:rsid w:val="2766C22A"/>
    <w:rsid w:val="279E88E5"/>
    <w:rsid w:val="27B2DFAF"/>
    <w:rsid w:val="27BBDF7F"/>
    <w:rsid w:val="27CBCB97"/>
    <w:rsid w:val="27CBEB41"/>
    <w:rsid w:val="27D2DAF1"/>
    <w:rsid w:val="27D62D20"/>
    <w:rsid w:val="27FA80B1"/>
    <w:rsid w:val="28103E8D"/>
    <w:rsid w:val="281C2E38"/>
    <w:rsid w:val="283AEA95"/>
    <w:rsid w:val="28608761"/>
    <w:rsid w:val="287394CE"/>
    <w:rsid w:val="28765500"/>
    <w:rsid w:val="28C13644"/>
    <w:rsid w:val="28E4FA61"/>
    <w:rsid w:val="29051027"/>
    <w:rsid w:val="29B599D8"/>
    <w:rsid w:val="29CE633A"/>
    <w:rsid w:val="29D33F91"/>
    <w:rsid w:val="29D43255"/>
    <w:rsid w:val="29DA477D"/>
    <w:rsid w:val="29EBC1DE"/>
    <w:rsid w:val="2A0E8195"/>
    <w:rsid w:val="2A0FD4D2"/>
    <w:rsid w:val="2A53538D"/>
    <w:rsid w:val="2A590F5B"/>
    <w:rsid w:val="2A5B0B24"/>
    <w:rsid w:val="2A8E22E0"/>
    <w:rsid w:val="2A9982D1"/>
    <w:rsid w:val="2AAFF6A8"/>
    <w:rsid w:val="2AD878DD"/>
    <w:rsid w:val="2AF6CE60"/>
    <w:rsid w:val="2B3563D6"/>
    <w:rsid w:val="2B56A04D"/>
    <w:rsid w:val="2B5B9E13"/>
    <w:rsid w:val="2B65FF5D"/>
    <w:rsid w:val="2B6F14BF"/>
    <w:rsid w:val="2B7D1C6F"/>
    <w:rsid w:val="2B7DF64D"/>
    <w:rsid w:val="2B8410A9"/>
    <w:rsid w:val="2BA104DE"/>
    <w:rsid w:val="2BF04CDF"/>
    <w:rsid w:val="2BF4E4E6"/>
    <w:rsid w:val="2C5DCB89"/>
    <w:rsid w:val="2C809CFB"/>
    <w:rsid w:val="2CB4FB5A"/>
    <w:rsid w:val="2CD9ED8E"/>
    <w:rsid w:val="2CDD6776"/>
    <w:rsid w:val="2CEED374"/>
    <w:rsid w:val="2CFB0C25"/>
    <w:rsid w:val="2D18F22A"/>
    <w:rsid w:val="2D1B2A3D"/>
    <w:rsid w:val="2D23D506"/>
    <w:rsid w:val="2D5B5CBE"/>
    <w:rsid w:val="2D6A202E"/>
    <w:rsid w:val="2D815C73"/>
    <w:rsid w:val="2D869815"/>
    <w:rsid w:val="2D87E247"/>
    <w:rsid w:val="2DA341E1"/>
    <w:rsid w:val="2DAA9B46"/>
    <w:rsid w:val="2DAB2C0C"/>
    <w:rsid w:val="2DB48059"/>
    <w:rsid w:val="2DB79C18"/>
    <w:rsid w:val="2DDCEFD4"/>
    <w:rsid w:val="2DDD8039"/>
    <w:rsid w:val="2E11A94A"/>
    <w:rsid w:val="2E194E98"/>
    <w:rsid w:val="2E1BAEAF"/>
    <w:rsid w:val="2E2CF20F"/>
    <w:rsid w:val="2E4A068A"/>
    <w:rsid w:val="2ECA1563"/>
    <w:rsid w:val="2EDC5E9C"/>
    <w:rsid w:val="2EF4D3F3"/>
    <w:rsid w:val="2F117413"/>
    <w:rsid w:val="2F35BE69"/>
    <w:rsid w:val="2F366710"/>
    <w:rsid w:val="2F4562CB"/>
    <w:rsid w:val="2F567D68"/>
    <w:rsid w:val="2F59DE82"/>
    <w:rsid w:val="2F5B2891"/>
    <w:rsid w:val="2F5F39ED"/>
    <w:rsid w:val="2F7CB24F"/>
    <w:rsid w:val="2FB4190D"/>
    <w:rsid w:val="2FC7C06F"/>
    <w:rsid w:val="2FD1C30A"/>
    <w:rsid w:val="2FD5D0EF"/>
    <w:rsid w:val="300178BB"/>
    <w:rsid w:val="300D7045"/>
    <w:rsid w:val="304DCE70"/>
    <w:rsid w:val="305BEEF8"/>
    <w:rsid w:val="307C4D60"/>
    <w:rsid w:val="3087004E"/>
    <w:rsid w:val="309289D2"/>
    <w:rsid w:val="30941811"/>
    <w:rsid w:val="30A647D6"/>
    <w:rsid w:val="30E7E5FC"/>
    <w:rsid w:val="3100FE85"/>
    <w:rsid w:val="3116F8F6"/>
    <w:rsid w:val="31270A9A"/>
    <w:rsid w:val="3127A948"/>
    <w:rsid w:val="318F1655"/>
    <w:rsid w:val="3193983D"/>
    <w:rsid w:val="31A1F397"/>
    <w:rsid w:val="320D7896"/>
    <w:rsid w:val="32227A9F"/>
    <w:rsid w:val="3243DAC6"/>
    <w:rsid w:val="325CB05B"/>
    <w:rsid w:val="327462C5"/>
    <w:rsid w:val="32CEE1EB"/>
    <w:rsid w:val="32DD4C64"/>
    <w:rsid w:val="32F2B49A"/>
    <w:rsid w:val="330CC07C"/>
    <w:rsid w:val="3328D0C2"/>
    <w:rsid w:val="33370DBE"/>
    <w:rsid w:val="33536D11"/>
    <w:rsid w:val="335F2567"/>
    <w:rsid w:val="33982FF0"/>
    <w:rsid w:val="339AD23B"/>
    <w:rsid w:val="339D0FD0"/>
    <w:rsid w:val="33EC9F93"/>
    <w:rsid w:val="3431DFB0"/>
    <w:rsid w:val="34571BB3"/>
    <w:rsid w:val="35043458"/>
    <w:rsid w:val="3507B1EA"/>
    <w:rsid w:val="35410FB6"/>
    <w:rsid w:val="357356B8"/>
    <w:rsid w:val="360132BB"/>
    <w:rsid w:val="36094318"/>
    <w:rsid w:val="362363BE"/>
    <w:rsid w:val="3636E6C7"/>
    <w:rsid w:val="36AA4C2C"/>
    <w:rsid w:val="36BF99B1"/>
    <w:rsid w:val="36D6BDDE"/>
    <w:rsid w:val="370C2F97"/>
    <w:rsid w:val="373F1404"/>
    <w:rsid w:val="37803DF8"/>
    <w:rsid w:val="379226A2"/>
    <w:rsid w:val="37E0B63C"/>
    <w:rsid w:val="37EA605C"/>
    <w:rsid w:val="38113A9F"/>
    <w:rsid w:val="385DBD43"/>
    <w:rsid w:val="3865A78A"/>
    <w:rsid w:val="387155B9"/>
    <w:rsid w:val="389058BA"/>
    <w:rsid w:val="389967C4"/>
    <w:rsid w:val="38A2C3CA"/>
    <w:rsid w:val="38AF2667"/>
    <w:rsid w:val="38B5564A"/>
    <w:rsid w:val="38B66ACA"/>
    <w:rsid w:val="38C2BAE2"/>
    <w:rsid w:val="38E7AE9C"/>
    <w:rsid w:val="390AE523"/>
    <w:rsid w:val="393E9C4D"/>
    <w:rsid w:val="39462252"/>
    <w:rsid w:val="395158CA"/>
    <w:rsid w:val="396EFF65"/>
    <w:rsid w:val="39738FCA"/>
    <w:rsid w:val="398EFBAA"/>
    <w:rsid w:val="3A12E05B"/>
    <w:rsid w:val="3A1B5E43"/>
    <w:rsid w:val="3A6E56E7"/>
    <w:rsid w:val="3A77AB8B"/>
    <w:rsid w:val="3A97D142"/>
    <w:rsid w:val="3AEB07F5"/>
    <w:rsid w:val="3AF81674"/>
    <w:rsid w:val="3B3DA743"/>
    <w:rsid w:val="3B50CC27"/>
    <w:rsid w:val="3B59A3EE"/>
    <w:rsid w:val="3B9C2CD8"/>
    <w:rsid w:val="3BB4E0B4"/>
    <w:rsid w:val="3BD6069E"/>
    <w:rsid w:val="3BE1513C"/>
    <w:rsid w:val="3BFCD996"/>
    <w:rsid w:val="3C11BF85"/>
    <w:rsid w:val="3C25B538"/>
    <w:rsid w:val="3C45D351"/>
    <w:rsid w:val="3C56DDD4"/>
    <w:rsid w:val="3CA037C9"/>
    <w:rsid w:val="3CC729E7"/>
    <w:rsid w:val="3CE9F559"/>
    <w:rsid w:val="3D749B92"/>
    <w:rsid w:val="3D9B0845"/>
    <w:rsid w:val="3DD6D441"/>
    <w:rsid w:val="3DE73BBB"/>
    <w:rsid w:val="3E243CF3"/>
    <w:rsid w:val="3E381BDF"/>
    <w:rsid w:val="3E451CCB"/>
    <w:rsid w:val="3E570AB3"/>
    <w:rsid w:val="3E750084"/>
    <w:rsid w:val="3E90F7D8"/>
    <w:rsid w:val="3F0839E8"/>
    <w:rsid w:val="3F0ECEBB"/>
    <w:rsid w:val="3F430CD4"/>
    <w:rsid w:val="3F717446"/>
    <w:rsid w:val="3F7A7F7F"/>
    <w:rsid w:val="3F8F7934"/>
    <w:rsid w:val="3FAD3020"/>
    <w:rsid w:val="3FCB8D85"/>
    <w:rsid w:val="3FE8A42E"/>
    <w:rsid w:val="40109815"/>
    <w:rsid w:val="401E7B78"/>
    <w:rsid w:val="4024AED7"/>
    <w:rsid w:val="403C31AD"/>
    <w:rsid w:val="40598F05"/>
    <w:rsid w:val="40671FC7"/>
    <w:rsid w:val="406F0E85"/>
    <w:rsid w:val="408C566F"/>
    <w:rsid w:val="4099CE72"/>
    <w:rsid w:val="40C36120"/>
    <w:rsid w:val="410977A0"/>
    <w:rsid w:val="411772D6"/>
    <w:rsid w:val="4144F515"/>
    <w:rsid w:val="417C5222"/>
    <w:rsid w:val="41D4F748"/>
    <w:rsid w:val="4259A56D"/>
    <w:rsid w:val="4268FE76"/>
    <w:rsid w:val="4294D79D"/>
    <w:rsid w:val="42A53325"/>
    <w:rsid w:val="42F5E1F5"/>
    <w:rsid w:val="42FA10CB"/>
    <w:rsid w:val="43039AED"/>
    <w:rsid w:val="4307CE00"/>
    <w:rsid w:val="430E3F03"/>
    <w:rsid w:val="43171B65"/>
    <w:rsid w:val="43BD9883"/>
    <w:rsid w:val="442871C9"/>
    <w:rsid w:val="4428CAD3"/>
    <w:rsid w:val="4460BB94"/>
    <w:rsid w:val="44AA320C"/>
    <w:rsid w:val="44F3FF5B"/>
    <w:rsid w:val="450A7215"/>
    <w:rsid w:val="45247FD5"/>
    <w:rsid w:val="452DE3C5"/>
    <w:rsid w:val="4534B180"/>
    <w:rsid w:val="453509D4"/>
    <w:rsid w:val="4540FA16"/>
    <w:rsid w:val="4544E6A1"/>
    <w:rsid w:val="45481331"/>
    <w:rsid w:val="45564AEF"/>
    <w:rsid w:val="45634EDB"/>
    <w:rsid w:val="45C733B3"/>
    <w:rsid w:val="45C7C5B3"/>
    <w:rsid w:val="45D1D599"/>
    <w:rsid w:val="45DC1F8D"/>
    <w:rsid w:val="45FDF708"/>
    <w:rsid w:val="4601B7C7"/>
    <w:rsid w:val="46128CB9"/>
    <w:rsid w:val="461F83D0"/>
    <w:rsid w:val="468D42EF"/>
    <w:rsid w:val="4697A7DF"/>
    <w:rsid w:val="46A0B42D"/>
    <w:rsid w:val="46B2C52D"/>
    <w:rsid w:val="46C2EF20"/>
    <w:rsid w:val="470207C9"/>
    <w:rsid w:val="4704619A"/>
    <w:rsid w:val="4710FF42"/>
    <w:rsid w:val="472BB4AB"/>
    <w:rsid w:val="4757AEC8"/>
    <w:rsid w:val="478258D6"/>
    <w:rsid w:val="4786B106"/>
    <w:rsid w:val="47947F0D"/>
    <w:rsid w:val="479967D7"/>
    <w:rsid w:val="47A03E13"/>
    <w:rsid w:val="47E194F1"/>
    <w:rsid w:val="47F5EFAD"/>
    <w:rsid w:val="4814F057"/>
    <w:rsid w:val="4838A69E"/>
    <w:rsid w:val="4850CCFE"/>
    <w:rsid w:val="48702BB2"/>
    <w:rsid w:val="489225E1"/>
    <w:rsid w:val="489F21E8"/>
    <w:rsid w:val="48AAA20D"/>
    <w:rsid w:val="48B4BDC0"/>
    <w:rsid w:val="48DEE937"/>
    <w:rsid w:val="4969AD59"/>
    <w:rsid w:val="49A288B1"/>
    <w:rsid w:val="49AC8924"/>
    <w:rsid w:val="49CE0A40"/>
    <w:rsid w:val="49CFAD42"/>
    <w:rsid w:val="49E2BE77"/>
    <w:rsid w:val="49E6F001"/>
    <w:rsid w:val="4A17CA23"/>
    <w:rsid w:val="4AA45382"/>
    <w:rsid w:val="4AD41881"/>
    <w:rsid w:val="4AFB3262"/>
    <w:rsid w:val="4B47F946"/>
    <w:rsid w:val="4B68869C"/>
    <w:rsid w:val="4B7AC346"/>
    <w:rsid w:val="4B7DE222"/>
    <w:rsid w:val="4BA1A9F0"/>
    <w:rsid w:val="4BB663C7"/>
    <w:rsid w:val="4BB6ECCC"/>
    <w:rsid w:val="4BBD7B6B"/>
    <w:rsid w:val="4BD79F14"/>
    <w:rsid w:val="4BE678B5"/>
    <w:rsid w:val="4BFF6A6E"/>
    <w:rsid w:val="4C01BCF1"/>
    <w:rsid w:val="4C0F5435"/>
    <w:rsid w:val="4C26AE6D"/>
    <w:rsid w:val="4C423371"/>
    <w:rsid w:val="4C473F89"/>
    <w:rsid w:val="4CABF62B"/>
    <w:rsid w:val="4CC7C35D"/>
    <w:rsid w:val="4CDACCC8"/>
    <w:rsid w:val="4CF764C0"/>
    <w:rsid w:val="4CF8420B"/>
    <w:rsid w:val="4D229A32"/>
    <w:rsid w:val="4DB73027"/>
    <w:rsid w:val="4DC59354"/>
    <w:rsid w:val="4E0450BA"/>
    <w:rsid w:val="4E0C1EEE"/>
    <w:rsid w:val="4E3E2720"/>
    <w:rsid w:val="4E53B61D"/>
    <w:rsid w:val="4E5A21AA"/>
    <w:rsid w:val="4E6D46F7"/>
    <w:rsid w:val="4E7C08F9"/>
    <w:rsid w:val="4ED7B55F"/>
    <w:rsid w:val="4EDC30C8"/>
    <w:rsid w:val="4EF215C7"/>
    <w:rsid w:val="4EFF1C06"/>
    <w:rsid w:val="4F15B81B"/>
    <w:rsid w:val="4F472581"/>
    <w:rsid w:val="4F66BB91"/>
    <w:rsid w:val="4F89456F"/>
    <w:rsid w:val="4FA60ED2"/>
    <w:rsid w:val="4FC1D239"/>
    <w:rsid w:val="4FFC6474"/>
    <w:rsid w:val="500C4F9C"/>
    <w:rsid w:val="500F115B"/>
    <w:rsid w:val="5022F911"/>
    <w:rsid w:val="50311A72"/>
    <w:rsid w:val="50319A66"/>
    <w:rsid w:val="5035DFF3"/>
    <w:rsid w:val="50580DE6"/>
    <w:rsid w:val="5064D71E"/>
    <w:rsid w:val="507214A6"/>
    <w:rsid w:val="5072E5A5"/>
    <w:rsid w:val="50ADF066"/>
    <w:rsid w:val="50BD22C9"/>
    <w:rsid w:val="50E72C05"/>
    <w:rsid w:val="50F35B9D"/>
    <w:rsid w:val="513AFD44"/>
    <w:rsid w:val="5157CF91"/>
    <w:rsid w:val="518881A6"/>
    <w:rsid w:val="518B0E7C"/>
    <w:rsid w:val="51BAEBF4"/>
    <w:rsid w:val="520341BC"/>
    <w:rsid w:val="520B3F90"/>
    <w:rsid w:val="521AC0FC"/>
    <w:rsid w:val="5221B0FB"/>
    <w:rsid w:val="52242138"/>
    <w:rsid w:val="52472753"/>
    <w:rsid w:val="5274ED6D"/>
    <w:rsid w:val="527F0925"/>
    <w:rsid w:val="528A8893"/>
    <w:rsid w:val="529C3639"/>
    <w:rsid w:val="52AD7AF3"/>
    <w:rsid w:val="52DA09F7"/>
    <w:rsid w:val="52DA7638"/>
    <w:rsid w:val="52E92310"/>
    <w:rsid w:val="52F13E35"/>
    <w:rsid w:val="5324A8A9"/>
    <w:rsid w:val="533B48FB"/>
    <w:rsid w:val="53522C61"/>
    <w:rsid w:val="535BDBEF"/>
    <w:rsid w:val="538EEEDC"/>
    <w:rsid w:val="539F3922"/>
    <w:rsid w:val="53B743C2"/>
    <w:rsid w:val="5430D491"/>
    <w:rsid w:val="548AA154"/>
    <w:rsid w:val="548B5B9D"/>
    <w:rsid w:val="54ED7087"/>
    <w:rsid w:val="5509BF28"/>
    <w:rsid w:val="55141F00"/>
    <w:rsid w:val="5519170E"/>
    <w:rsid w:val="552329FF"/>
    <w:rsid w:val="552A5EE5"/>
    <w:rsid w:val="554070AF"/>
    <w:rsid w:val="55586FC7"/>
    <w:rsid w:val="557A00F2"/>
    <w:rsid w:val="557D0CCB"/>
    <w:rsid w:val="55978DD6"/>
    <w:rsid w:val="55BC2A1B"/>
    <w:rsid w:val="55D4646C"/>
    <w:rsid w:val="55DC4FA7"/>
    <w:rsid w:val="55EC62E5"/>
    <w:rsid w:val="56254CDD"/>
    <w:rsid w:val="562AFA4E"/>
    <w:rsid w:val="565E3AF0"/>
    <w:rsid w:val="5695B6FA"/>
    <w:rsid w:val="569BEF1C"/>
    <w:rsid w:val="56B88FB7"/>
    <w:rsid w:val="56E44E1D"/>
    <w:rsid w:val="574106D0"/>
    <w:rsid w:val="5741AF91"/>
    <w:rsid w:val="57490F7A"/>
    <w:rsid w:val="576D68B0"/>
    <w:rsid w:val="577D1D48"/>
    <w:rsid w:val="577EEEFB"/>
    <w:rsid w:val="5780E7AF"/>
    <w:rsid w:val="5784C45B"/>
    <w:rsid w:val="57D51470"/>
    <w:rsid w:val="57DDF1B4"/>
    <w:rsid w:val="57F79DD7"/>
    <w:rsid w:val="57F95F83"/>
    <w:rsid w:val="58785BC1"/>
    <w:rsid w:val="58821406"/>
    <w:rsid w:val="58B2FADF"/>
    <w:rsid w:val="58BA5499"/>
    <w:rsid w:val="58CF56A9"/>
    <w:rsid w:val="58FD76AE"/>
    <w:rsid w:val="590FD084"/>
    <w:rsid w:val="59299E21"/>
    <w:rsid w:val="594C0E6A"/>
    <w:rsid w:val="594EFB47"/>
    <w:rsid w:val="596D49A7"/>
    <w:rsid w:val="59C6FB4F"/>
    <w:rsid w:val="59D8A42B"/>
    <w:rsid w:val="5A024D83"/>
    <w:rsid w:val="5A033AC3"/>
    <w:rsid w:val="5A1E1412"/>
    <w:rsid w:val="5A29FDC2"/>
    <w:rsid w:val="5A351AF5"/>
    <w:rsid w:val="5A871FB2"/>
    <w:rsid w:val="5A8C4899"/>
    <w:rsid w:val="5AB54B64"/>
    <w:rsid w:val="5ACB503B"/>
    <w:rsid w:val="5AD479D0"/>
    <w:rsid w:val="5AF43F7C"/>
    <w:rsid w:val="5B2C6AF3"/>
    <w:rsid w:val="5B63626A"/>
    <w:rsid w:val="5B758765"/>
    <w:rsid w:val="5B8689A6"/>
    <w:rsid w:val="5B90D79B"/>
    <w:rsid w:val="5BAE3F38"/>
    <w:rsid w:val="5BCAA36B"/>
    <w:rsid w:val="5BEE7FF0"/>
    <w:rsid w:val="5C3C29F3"/>
    <w:rsid w:val="5C6BD229"/>
    <w:rsid w:val="5C97E043"/>
    <w:rsid w:val="5CA2B2F5"/>
    <w:rsid w:val="5CA4657D"/>
    <w:rsid w:val="5CB6134D"/>
    <w:rsid w:val="5CD81E88"/>
    <w:rsid w:val="5CEFB23E"/>
    <w:rsid w:val="5CFAB968"/>
    <w:rsid w:val="5D1D251E"/>
    <w:rsid w:val="5D2C5DDF"/>
    <w:rsid w:val="5D2F7CC0"/>
    <w:rsid w:val="5D8E3CFE"/>
    <w:rsid w:val="5E008BF3"/>
    <w:rsid w:val="5E0A337F"/>
    <w:rsid w:val="5E0C0F97"/>
    <w:rsid w:val="5E0EE1A2"/>
    <w:rsid w:val="5E3CDBC6"/>
    <w:rsid w:val="5E420F1A"/>
    <w:rsid w:val="5E463D89"/>
    <w:rsid w:val="5E66609F"/>
    <w:rsid w:val="5E7267EA"/>
    <w:rsid w:val="5E86CDE5"/>
    <w:rsid w:val="5ECC16A4"/>
    <w:rsid w:val="5ED6F0D2"/>
    <w:rsid w:val="5ED92EF7"/>
    <w:rsid w:val="5ED94DCC"/>
    <w:rsid w:val="5EEF8140"/>
    <w:rsid w:val="5EF7973B"/>
    <w:rsid w:val="5F06072E"/>
    <w:rsid w:val="5F0BF03A"/>
    <w:rsid w:val="5F0F7923"/>
    <w:rsid w:val="5F2C55E5"/>
    <w:rsid w:val="5F7103D8"/>
    <w:rsid w:val="5F7C0F1E"/>
    <w:rsid w:val="5F9FFE00"/>
    <w:rsid w:val="5FBE5BFA"/>
    <w:rsid w:val="5FD97173"/>
    <w:rsid w:val="5FE911D4"/>
    <w:rsid w:val="5FF73BD3"/>
    <w:rsid w:val="6039CB34"/>
    <w:rsid w:val="606F51D1"/>
    <w:rsid w:val="607A5A48"/>
    <w:rsid w:val="609A1925"/>
    <w:rsid w:val="60A045A5"/>
    <w:rsid w:val="60FDDA33"/>
    <w:rsid w:val="61041206"/>
    <w:rsid w:val="61376A82"/>
    <w:rsid w:val="616D6FFD"/>
    <w:rsid w:val="617EC595"/>
    <w:rsid w:val="6192A7AB"/>
    <w:rsid w:val="619B742A"/>
    <w:rsid w:val="61AE083A"/>
    <w:rsid w:val="61BC1B7A"/>
    <w:rsid w:val="61E46EFC"/>
    <w:rsid w:val="61F76E62"/>
    <w:rsid w:val="6234E6A1"/>
    <w:rsid w:val="623AD485"/>
    <w:rsid w:val="62523F45"/>
    <w:rsid w:val="62658A56"/>
    <w:rsid w:val="62683DE9"/>
    <w:rsid w:val="62762EE3"/>
    <w:rsid w:val="6292EEDE"/>
    <w:rsid w:val="62EE8EA8"/>
    <w:rsid w:val="63000925"/>
    <w:rsid w:val="631739E1"/>
    <w:rsid w:val="631AF037"/>
    <w:rsid w:val="6334D960"/>
    <w:rsid w:val="63BADA71"/>
    <w:rsid w:val="63CC5048"/>
    <w:rsid w:val="63D7B1BB"/>
    <w:rsid w:val="640B51A6"/>
    <w:rsid w:val="640D3983"/>
    <w:rsid w:val="64192B34"/>
    <w:rsid w:val="644A0AD8"/>
    <w:rsid w:val="64822E6C"/>
    <w:rsid w:val="648E2D14"/>
    <w:rsid w:val="64ADCF11"/>
    <w:rsid w:val="64DC7333"/>
    <w:rsid w:val="64EC53BD"/>
    <w:rsid w:val="64F30AA0"/>
    <w:rsid w:val="652A6FEC"/>
    <w:rsid w:val="65315BBE"/>
    <w:rsid w:val="658D39ED"/>
    <w:rsid w:val="65983431"/>
    <w:rsid w:val="659898D9"/>
    <w:rsid w:val="6599FC79"/>
    <w:rsid w:val="659A196A"/>
    <w:rsid w:val="65A2AEA5"/>
    <w:rsid w:val="65AC8BB5"/>
    <w:rsid w:val="65B21731"/>
    <w:rsid w:val="65D770BB"/>
    <w:rsid w:val="65E49B56"/>
    <w:rsid w:val="65F28C57"/>
    <w:rsid w:val="65F8B857"/>
    <w:rsid w:val="663C22E7"/>
    <w:rsid w:val="6656005F"/>
    <w:rsid w:val="667B3775"/>
    <w:rsid w:val="66A248EA"/>
    <w:rsid w:val="66A8FCC4"/>
    <w:rsid w:val="66BA9478"/>
    <w:rsid w:val="674A1F43"/>
    <w:rsid w:val="679061FC"/>
    <w:rsid w:val="67A5D102"/>
    <w:rsid w:val="67B8D497"/>
    <w:rsid w:val="67D98E2E"/>
    <w:rsid w:val="67E1703F"/>
    <w:rsid w:val="67E6980B"/>
    <w:rsid w:val="67E6C303"/>
    <w:rsid w:val="67FA29AB"/>
    <w:rsid w:val="67FECE5D"/>
    <w:rsid w:val="68293983"/>
    <w:rsid w:val="687AF41D"/>
    <w:rsid w:val="68934F87"/>
    <w:rsid w:val="68A0CD29"/>
    <w:rsid w:val="68A2318D"/>
    <w:rsid w:val="68DFB59D"/>
    <w:rsid w:val="6904F93A"/>
    <w:rsid w:val="690EF289"/>
    <w:rsid w:val="6926A523"/>
    <w:rsid w:val="6926C0FC"/>
    <w:rsid w:val="692B3523"/>
    <w:rsid w:val="6937AD82"/>
    <w:rsid w:val="695D2D7B"/>
    <w:rsid w:val="6978C30F"/>
    <w:rsid w:val="698ABB21"/>
    <w:rsid w:val="69B0DAB5"/>
    <w:rsid w:val="6A1138D7"/>
    <w:rsid w:val="6A1E6FA0"/>
    <w:rsid w:val="6A2DD7A5"/>
    <w:rsid w:val="6A410FC4"/>
    <w:rsid w:val="6A533989"/>
    <w:rsid w:val="6AE8E309"/>
    <w:rsid w:val="6AED3275"/>
    <w:rsid w:val="6AEFE89E"/>
    <w:rsid w:val="6B1F0D48"/>
    <w:rsid w:val="6B3C1AE0"/>
    <w:rsid w:val="6B5FE204"/>
    <w:rsid w:val="6B75DD2D"/>
    <w:rsid w:val="6B8601EE"/>
    <w:rsid w:val="6B86A5CC"/>
    <w:rsid w:val="6BC65CA1"/>
    <w:rsid w:val="6BD8025E"/>
    <w:rsid w:val="6BDBB65D"/>
    <w:rsid w:val="6C047C03"/>
    <w:rsid w:val="6C0CD876"/>
    <w:rsid w:val="6C0F3D99"/>
    <w:rsid w:val="6C5A5629"/>
    <w:rsid w:val="6C5F940A"/>
    <w:rsid w:val="6C736CC4"/>
    <w:rsid w:val="6C765415"/>
    <w:rsid w:val="6CACFF03"/>
    <w:rsid w:val="6CCDEE91"/>
    <w:rsid w:val="6CDB26E1"/>
    <w:rsid w:val="6CF52B58"/>
    <w:rsid w:val="6D2DC8F5"/>
    <w:rsid w:val="6D6610B3"/>
    <w:rsid w:val="6D7919DA"/>
    <w:rsid w:val="6DD9146A"/>
    <w:rsid w:val="6DE69AB3"/>
    <w:rsid w:val="6DF55FFE"/>
    <w:rsid w:val="6E068CBA"/>
    <w:rsid w:val="6E156848"/>
    <w:rsid w:val="6E20EBDA"/>
    <w:rsid w:val="6E568835"/>
    <w:rsid w:val="6E5E3D69"/>
    <w:rsid w:val="6E72BE22"/>
    <w:rsid w:val="6E7B661F"/>
    <w:rsid w:val="6E818652"/>
    <w:rsid w:val="6E897B6C"/>
    <w:rsid w:val="6E8F0F9D"/>
    <w:rsid w:val="6E99B8B7"/>
    <w:rsid w:val="6F28A4D9"/>
    <w:rsid w:val="6F3CF6BC"/>
    <w:rsid w:val="6F3EFE4B"/>
    <w:rsid w:val="6F509990"/>
    <w:rsid w:val="6F51C595"/>
    <w:rsid w:val="6FB4A7E1"/>
    <w:rsid w:val="6FB5FB6A"/>
    <w:rsid w:val="6FE87333"/>
    <w:rsid w:val="6FFD6BD1"/>
    <w:rsid w:val="700DA487"/>
    <w:rsid w:val="701FAD31"/>
    <w:rsid w:val="70236537"/>
    <w:rsid w:val="7026378C"/>
    <w:rsid w:val="7036F686"/>
    <w:rsid w:val="704B0BA5"/>
    <w:rsid w:val="7064603B"/>
    <w:rsid w:val="707E5C71"/>
    <w:rsid w:val="70A8422E"/>
    <w:rsid w:val="70CDF10D"/>
    <w:rsid w:val="70F4FEEB"/>
    <w:rsid w:val="710B23CE"/>
    <w:rsid w:val="71484DC8"/>
    <w:rsid w:val="7169E483"/>
    <w:rsid w:val="716BF00A"/>
    <w:rsid w:val="71D078AF"/>
    <w:rsid w:val="71D3D91C"/>
    <w:rsid w:val="71D72E3A"/>
    <w:rsid w:val="71F49A99"/>
    <w:rsid w:val="7202FAB7"/>
    <w:rsid w:val="7215CF44"/>
    <w:rsid w:val="722778A1"/>
    <w:rsid w:val="72391A9E"/>
    <w:rsid w:val="72435761"/>
    <w:rsid w:val="72828ECF"/>
    <w:rsid w:val="72F6999D"/>
    <w:rsid w:val="73208251"/>
    <w:rsid w:val="734AF76E"/>
    <w:rsid w:val="7352A744"/>
    <w:rsid w:val="73558AB6"/>
    <w:rsid w:val="7356B36B"/>
    <w:rsid w:val="738A5BB3"/>
    <w:rsid w:val="73C88480"/>
    <w:rsid w:val="7409A0FD"/>
    <w:rsid w:val="74543E8D"/>
    <w:rsid w:val="74639981"/>
    <w:rsid w:val="74CCF615"/>
    <w:rsid w:val="74E960AC"/>
    <w:rsid w:val="750604DC"/>
    <w:rsid w:val="751D29C4"/>
    <w:rsid w:val="752DDAD4"/>
    <w:rsid w:val="752F3820"/>
    <w:rsid w:val="7539CEC4"/>
    <w:rsid w:val="754BEDF2"/>
    <w:rsid w:val="75A00E38"/>
    <w:rsid w:val="75A4F3AC"/>
    <w:rsid w:val="75B3539B"/>
    <w:rsid w:val="75CA457A"/>
    <w:rsid w:val="75EA8223"/>
    <w:rsid w:val="764A313A"/>
    <w:rsid w:val="76577682"/>
    <w:rsid w:val="766932E0"/>
    <w:rsid w:val="76A350D7"/>
    <w:rsid w:val="76DBA94B"/>
    <w:rsid w:val="76EED343"/>
    <w:rsid w:val="76F87399"/>
    <w:rsid w:val="772F668F"/>
    <w:rsid w:val="773CC8BD"/>
    <w:rsid w:val="77582E04"/>
    <w:rsid w:val="776153DA"/>
    <w:rsid w:val="77645104"/>
    <w:rsid w:val="776BDD39"/>
    <w:rsid w:val="7778A6BC"/>
    <w:rsid w:val="778730CD"/>
    <w:rsid w:val="77A2C6A6"/>
    <w:rsid w:val="77A4A077"/>
    <w:rsid w:val="77AC86AF"/>
    <w:rsid w:val="77C0EE28"/>
    <w:rsid w:val="77DF8571"/>
    <w:rsid w:val="77E7837B"/>
    <w:rsid w:val="781A2FED"/>
    <w:rsid w:val="78479AC2"/>
    <w:rsid w:val="786C844F"/>
    <w:rsid w:val="78A5860D"/>
    <w:rsid w:val="78A5BABE"/>
    <w:rsid w:val="7902BEAC"/>
    <w:rsid w:val="794F7507"/>
    <w:rsid w:val="799539A8"/>
    <w:rsid w:val="79E2A730"/>
    <w:rsid w:val="7A1B7751"/>
    <w:rsid w:val="7A567016"/>
    <w:rsid w:val="7A9AB433"/>
    <w:rsid w:val="7AAC9BE3"/>
    <w:rsid w:val="7ABC5DA9"/>
    <w:rsid w:val="7ACCCB60"/>
    <w:rsid w:val="7AD0189D"/>
    <w:rsid w:val="7ADB710A"/>
    <w:rsid w:val="7AEF1178"/>
    <w:rsid w:val="7B4C2491"/>
    <w:rsid w:val="7B802A7A"/>
    <w:rsid w:val="7BA39ADB"/>
    <w:rsid w:val="7BA778A0"/>
    <w:rsid w:val="7BAB1107"/>
    <w:rsid w:val="7BABA72D"/>
    <w:rsid w:val="7BDDBBDB"/>
    <w:rsid w:val="7C2E0676"/>
    <w:rsid w:val="7C31DC66"/>
    <w:rsid w:val="7C400247"/>
    <w:rsid w:val="7C4B6A5A"/>
    <w:rsid w:val="7C6E481C"/>
    <w:rsid w:val="7C74370C"/>
    <w:rsid w:val="7C788018"/>
    <w:rsid w:val="7CA3E02F"/>
    <w:rsid w:val="7CCFA4E1"/>
    <w:rsid w:val="7D24F6A7"/>
    <w:rsid w:val="7D334712"/>
    <w:rsid w:val="7D4A33A8"/>
    <w:rsid w:val="7D697C40"/>
    <w:rsid w:val="7D860CAC"/>
    <w:rsid w:val="7D8BADE2"/>
    <w:rsid w:val="7DD33982"/>
    <w:rsid w:val="7DEBFC49"/>
    <w:rsid w:val="7E04D71C"/>
    <w:rsid w:val="7E1C077E"/>
    <w:rsid w:val="7E3885FB"/>
    <w:rsid w:val="7E39CB52"/>
    <w:rsid w:val="7E4277DF"/>
    <w:rsid w:val="7E7FC34E"/>
    <w:rsid w:val="7E85A7F4"/>
    <w:rsid w:val="7EC3337D"/>
    <w:rsid w:val="7EC4BA16"/>
    <w:rsid w:val="7F1095E0"/>
    <w:rsid w:val="7F429929"/>
    <w:rsid w:val="7F59483B"/>
    <w:rsid w:val="7F5B9845"/>
    <w:rsid w:val="7F63235A"/>
    <w:rsid w:val="7F6DD68E"/>
    <w:rsid w:val="7F803F60"/>
    <w:rsid w:val="7FFB9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1F43"/>
  <w15:chartTrackingRefBased/>
  <w15:docId w15:val="{772E6C9E-E0DD-4562-8128-3DF6B2073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2CD9ED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7D24F6A7"/>
    <w:rPr>
      <w:color w:val="467886"/>
      <w:u w:val="single"/>
    </w:rPr>
  </w:style>
  <w:style w:type="paragraph" w:styleId="a5">
    <w:name w:val="header"/>
    <w:basedOn w:val="a"/>
    <w:uiPriority w:val="99"/>
    <w:unhideWhenUsed/>
    <w:rsid w:val="0C72AC9E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er"/>
    <w:basedOn w:val="a"/>
    <w:uiPriority w:val="99"/>
    <w:unhideWhenUsed/>
    <w:rsid w:val="0C72AC9E"/>
    <w:pPr>
      <w:tabs>
        <w:tab w:val="center" w:pos="4680"/>
        <w:tab w:val="right" w:pos="9360"/>
      </w:tabs>
      <w:spacing w:after="0" w:line="240" w:lineRule="auto"/>
    </w:pPr>
  </w:style>
  <w:style w:type="table" w:styleId="a7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jvu.online/file/cYAbMSRW2qWNB" TargetMode="External"/><Relationship Id="rId13" Type="http://schemas.openxmlformats.org/officeDocument/2006/relationships/hyperlink" Target="https://www.imodium.ru/polezno-znat/mikrobiom-kishechnika?ysclid=m8vf0gefrd9332430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harmprobeg.ru/download/Suzdal_2021-05/Borisov-L.B.-Meditsinskaya-mikrobiologiya-virusologiya-immunologiya.pdf" TargetMode="External"/><Relationship Id="rId12" Type="http://schemas.openxmlformats.org/officeDocument/2006/relationships/hyperlink" Target="https://gastroe.ru/poleznaya-informatsya/blog/kak-vosstanovit-mikrofloru-kishechnika/?ysclid=m8vf7xtxjq88494296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ediasphera.ru/issues/dokazatelnaya-gastroenterologiya/2019/4/123052260201904103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&#1055;&#1072;&#1089;&#1090;&#1077;&#1088;,_&#1051;&#1091;&#108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&#1052;&#1080;&#1082;&#1088;&#1086;&#1073;&#1080;&#1086;&#1084;_&#1095;&#1077;&#1083;&#1086;&#1074;&#1077;&#1082;&#1072;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20</Pages>
  <Words>4060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 Даниил</dc:creator>
  <cp:keywords/>
  <dc:description/>
  <cp:lastModifiedBy>Сош111</cp:lastModifiedBy>
  <cp:revision>5</cp:revision>
  <dcterms:created xsi:type="dcterms:W3CDTF">2025-03-16T12:35:00Z</dcterms:created>
  <dcterms:modified xsi:type="dcterms:W3CDTF">2025-04-25T10:50:00Z</dcterms:modified>
</cp:coreProperties>
</file>